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B0" w:rsidRDefault="00212CB0">
      <w:pPr>
        <w:pStyle w:val="BodyText"/>
        <w:rPr>
          <w:rFonts w:ascii="Times New Roman"/>
          <w:sz w:val="20"/>
        </w:rPr>
      </w:pPr>
    </w:p>
    <w:p w:rsidR="00212CB0" w:rsidRDefault="00212CB0">
      <w:pPr>
        <w:pStyle w:val="BodyText"/>
        <w:rPr>
          <w:rFonts w:ascii="Times New Roman"/>
          <w:sz w:val="20"/>
        </w:rPr>
      </w:pPr>
    </w:p>
    <w:p w:rsidR="00F16B32" w:rsidRPr="00F16B32" w:rsidRDefault="00F16B32" w:rsidP="00F16B32">
      <w:pPr>
        <w:keepNext/>
        <w:keepLines/>
        <w:widowControl/>
        <w:autoSpaceDE/>
        <w:autoSpaceDN/>
        <w:spacing w:before="480" w:after="120"/>
        <w:jc w:val="center"/>
        <w:outlineLvl w:val="0"/>
        <w:rPr>
          <w:rFonts w:eastAsia="MS Gothic" w:cs="Times New Roman"/>
          <w:b/>
          <w:bCs/>
          <w:sz w:val="56"/>
          <w:szCs w:val="32"/>
          <w:lang w:eastAsia="en-US" w:bidi="ar-SA"/>
        </w:rPr>
      </w:pPr>
      <w:r w:rsidRPr="00F16B32">
        <w:rPr>
          <w:rFonts w:eastAsia="MS Gothic" w:cs="Times New Roman"/>
          <w:b/>
          <w:bCs/>
          <w:sz w:val="56"/>
          <w:szCs w:val="32"/>
          <w:lang w:eastAsia="en-US" w:bidi="ar-SA"/>
        </w:rPr>
        <w:t>Harper Bell Seventh-day Adventist School Primary School</w:t>
      </w:r>
    </w:p>
    <w:p w:rsidR="00F16B32" w:rsidRPr="00F16B32" w:rsidRDefault="00F16B32" w:rsidP="00F16B32">
      <w:pPr>
        <w:keepNext/>
        <w:keepLines/>
        <w:widowControl/>
        <w:autoSpaceDE/>
        <w:autoSpaceDN/>
        <w:spacing w:before="480" w:after="120"/>
        <w:jc w:val="center"/>
        <w:outlineLvl w:val="0"/>
        <w:rPr>
          <w:rFonts w:eastAsia="MS Gothic" w:cs="Times New Roman"/>
          <w:b/>
          <w:bCs/>
          <w:sz w:val="56"/>
          <w:szCs w:val="32"/>
          <w:lang w:eastAsia="en-US" w:bidi="ar-SA"/>
        </w:rPr>
      </w:pPr>
    </w:p>
    <w:p w:rsidR="00F16B32" w:rsidRPr="00F16B32" w:rsidRDefault="00F16B32" w:rsidP="00F16B32">
      <w:pPr>
        <w:keepNext/>
        <w:keepLines/>
        <w:widowControl/>
        <w:autoSpaceDE/>
        <w:autoSpaceDN/>
        <w:spacing w:before="480" w:after="120"/>
        <w:jc w:val="center"/>
        <w:outlineLvl w:val="0"/>
        <w:rPr>
          <w:rFonts w:eastAsia="MS Gothic" w:cs="Times New Roman"/>
          <w:b/>
          <w:bCs/>
          <w:sz w:val="56"/>
          <w:szCs w:val="32"/>
          <w:lang w:eastAsia="en-US" w:bidi="ar-SA"/>
        </w:rPr>
      </w:pPr>
      <w:r w:rsidRPr="00F16B32">
        <w:rPr>
          <w:rFonts w:eastAsia="MS Gothic" w:cs="Times New Roman"/>
          <w:b/>
          <w:bCs/>
          <w:sz w:val="56"/>
          <w:szCs w:val="32"/>
          <w:lang w:eastAsia="en-US" w:bidi="ar-SA"/>
        </w:rPr>
        <w:t>Mobile Phone, Devices and Camera Policy</w:t>
      </w:r>
    </w:p>
    <w:p w:rsidR="00F16B32" w:rsidRPr="00F16B32" w:rsidRDefault="00F16B32" w:rsidP="00F16B32">
      <w:pPr>
        <w:keepNext/>
        <w:keepLines/>
        <w:widowControl/>
        <w:autoSpaceDE/>
        <w:autoSpaceDN/>
        <w:spacing w:before="480" w:after="120"/>
        <w:jc w:val="center"/>
        <w:outlineLvl w:val="0"/>
        <w:rPr>
          <w:rFonts w:eastAsia="MS Gothic" w:cs="Times New Roman"/>
          <w:b/>
          <w:bCs/>
          <w:sz w:val="20"/>
          <w:szCs w:val="20"/>
          <w:lang w:eastAsia="en-US" w:bidi="ar-SA"/>
        </w:rPr>
      </w:pPr>
      <w:r w:rsidRPr="00F16B32">
        <w:rPr>
          <w:rFonts w:eastAsia="MS Gothic" w:cs="Times New Roman"/>
          <w:b/>
          <w:bCs/>
          <w:noProof/>
          <w:sz w:val="56"/>
          <w:szCs w:val="32"/>
          <w:lang w:val="en-US" w:eastAsia="en-US" w:bidi="ar-SA"/>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155575</wp:posOffset>
            </wp:positionV>
            <wp:extent cx="1969770" cy="1494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B32" w:rsidRPr="00F16B32" w:rsidRDefault="00F16B32" w:rsidP="00F16B32">
      <w:pPr>
        <w:widowControl/>
        <w:autoSpaceDE/>
        <w:autoSpaceDN/>
        <w:spacing w:after="120"/>
        <w:rPr>
          <w:rFonts w:eastAsia="MS Mincho" w:cs="Times New Roman"/>
          <w:b/>
          <w:sz w:val="20"/>
          <w:szCs w:val="24"/>
          <w:lang w:eastAsia="en-US" w:bidi="ar-SA"/>
        </w:rPr>
      </w:pPr>
    </w:p>
    <w:p w:rsidR="00F16B32" w:rsidRPr="00F16B32" w:rsidRDefault="00F16B32" w:rsidP="00F16B32">
      <w:pPr>
        <w:widowControl/>
        <w:autoSpaceDE/>
        <w:autoSpaceDN/>
        <w:spacing w:after="120"/>
        <w:rPr>
          <w:rFonts w:eastAsia="MS Mincho" w:cs="Times New Roman"/>
          <w:b/>
          <w:sz w:val="20"/>
          <w:szCs w:val="24"/>
          <w:lang w:eastAsia="en-US" w:bidi="ar-SA"/>
        </w:rPr>
      </w:pPr>
    </w:p>
    <w:p w:rsidR="00F16B32" w:rsidRPr="00F16B32" w:rsidRDefault="00F16B32" w:rsidP="00F16B32">
      <w:pPr>
        <w:widowControl/>
        <w:autoSpaceDE/>
        <w:autoSpaceDN/>
        <w:spacing w:before="120" w:after="120"/>
        <w:rPr>
          <w:rFonts w:eastAsia="MS Mincho" w:cs="Times New Roman"/>
          <w:sz w:val="20"/>
          <w:szCs w:val="24"/>
          <w:lang w:eastAsia="en-US" w:bidi="ar-SA"/>
        </w:rPr>
      </w:pPr>
    </w:p>
    <w:p w:rsidR="00212CB0" w:rsidRDefault="00212CB0">
      <w:pPr>
        <w:pStyle w:val="BodyText"/>
        <w:rPr>
          <w:rFonts w:ascii="Times New Roman"/>
          <w:sz w:val="20"/>
        </w:rPr>
      </w:pPr>
    </w:p>
    <w:p w:rsidR="00212CB0" w:rsidRDefault="00212CB0">
      <w:pPr>
        <w:pStyle w:val="BodyText"/>
        <w:spacing w:before="11"/>
        <w:rPr>
          <w:rFonts w:ascii="Times New Roman"/>
          <w:sz w:val="15"/>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p w:rsidR="00212CB0" w:rsidRDefault="00212CB0">
      <w:pPr>
        <w:pStyle w:val="BodyText"/>
        <w:rPr>
          <w:rFonts w:ascii="Comic Sans MS"/>
          <w:b/>
          <w:sz w:val="20"/>
        </w:rPr>
      </w:pPr>
    </w:p>
    <w:tbl>
      <w:tblPr>
        <w:tblpPr w:leftFromText="180" w:rightFromText="180" w:vertAnchor="text" w:horzAnchor="margin" w:tblpXSpec="center" w:tblpY="158"/>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16B32" w:rsidRPr="00F16B32" w:rsidTr="00F16B32">
        <w:tc>
          <w:tcPr>
            <w:tcW w:w="2127" w:type="dxa"/>
            <w:shd w:val="clear" w:color="auto" w:fill="BFBFBF"/>
          </w:tcPr>
          <w:p w:rsidR="00F16B32" w:rsidRPr="00F16B32" w:rsidRDefault="00F16B32" w:rsidP="00F16B32">
            <w:pPr>
              <w:widowControl/>
              <w:autoSpaceDE/>
              <w:autoSpaceDN/>
              <w:spacing w:before="120" w:after="120"/>
              <w:rPr>
                <w:rFonts w:eastAsia="MS Mincho" w:cs="Times New Roman"/>
                <w:b/>
                <w:sz w:val="20"/>
                <w:szCs w:val="24"/>
                <w:lang w:eastAsia="en-US" w:bidi="ar-SA"/>
              </w:rPr>
            </w:pPr>
            <w:r w:rsidRPr="00F16B32">
              <w:rPr>
                <w:rFonts w:eastAsia="MS Mincho" w:cs="Times New Roman"/>
                <w:b/>
                <w:sz w:val="20"/>
                <w:szCs w:val="24"/>
                <w:lang w:eastAsia="en-US" w:bidi="ar-SA"/>
              </w:rPr>
              <w:t>Approved by:</w:t>
            </w:r>
          </w:p>
        </w:tc>
        <w:tc>
          <w:tcPr>
            <w:tcW w:w="3727" w:type="dxa"/>
            <w:shd w:val="clear" w:color="auto" w:fill="BFBFBF"/>
          </w:tcPr>
          <w:p w:rsidR="00F16B32" w:rsidRPr="00F16B32" w:rsidRDefault="00F16B32" w:rsidP="00F16B32">
            <w:pPr>
              <w:widowControl/>
              <w:autoSpaceDE/>
              <w:autoSpaceDN/>
              <w:spacing w:before="120" w:after="120"/>
              <w:rPr>
                <w:rFonts w:eastAsia="MS Mincho" w:cs="Times New Roman"/>
                <w:sz w:val="20"/>
                <w:szCs w:val="24"/>
                <w:lang w:eastAsia="en-US" w:bidi="ar-SA"/>
              </w:rPr>
            </w:pPr>
            <w:r w:rsidRPr="00F16B32">
              <w:rPr>
                <w:rFonts w:eastAsia="MS Mincho" w:cs="Times New Roman"/>
                <w:sz w:val="20"/>
                <w:szCs w:val="24"/>
                <w:lang w:eastAsia="en-US" w:bidi="ar-SA"/>
              </w:rPr>
              <w:t>[Interim Executive Board]</w:t>
            </w:r>
          </w:p>
        </w:tc>
        <w:tc>
          <w:tcPr>
            <w:tcW w:w="3587" w:type="dxa"/>
            <w:shd w:val="clear" w:color="auto" w:fill="BFBFBF"/>
          </w:tcPr>
          <w:p w:rsidR="00F16B32" w:rsidRPr="00F16B32" w:rsidRDefault="00F16B32" w:rsidP="00F16B32">
            <w:pPr>
              <w:widowControl/>
              <w:autoSpaceDE/>
              <w:autoSpaceDN/>
              <w:spacing w:before="120" w:after="120"/>
              <w:rPr>
                <w:rFonts w:eastAsia="MS Mincho" w:cs="Times New Roman"/>
                <w:sz w:val="20"/>
                <w:szCs w:val="24"/>
                <w:lang w:eastAsia="en-US" w:bidi="ar-SA"/>
              </w:rPr>
            </w:pPr>
            <w:r w:rsidRPr="00F16B32">
              <w:rPr>
                <w:rFonts w:eastAsia="MS Mincho" w:cs="Times New Roman"/>
                <w:b/>
                <w:sz w:val="20"/>
                <w:szCs w:val="24"/>
                <w:lang w:eastAsia="en-US" w:bidi="ar-SA"/>
              </w:rPr>
              <w:t>Date:</w:t>
            </w:r>
            <w:r w:rsidRPr="00F16B32">
              <w:rPr>
                <w:rFonts w:eastAsia="MS Mincho" w:cs="Times New Roman"/>
                <w:sz w:val="20"/>
                <w:szCs w:val="24"/>
                <w:lang w:eastAsia="en-US" w:bidi="ar-SA"/>
              </w:rPr>
              <w:t xml:space="preserve">  </w:t>
            </w:r>
            <w:r w:rsidR="003C2860">
              <w:rPr>
                <w:rFonts w:eastAsia="MS Mincho" w:cs="Times New Roman"/>
                <w:sz w:val="20"/>
                <w:szCs w:val="24"/>
                <w:lang w:eastAsia="en-US" w:bidi="ar-SA"/>
              </w:rPr>
              <w:t xml:space="preserve">15.10.2018 </w:t>
            </w:r>
          </w:p>
        </w:tc>
      </w:tr>
      <w:tr w:rsidR="00F16B32" w:rsidRPr="00F16B32" w:rsidTr="00F16B32">
        <w:tc>
          <w:tcPr>
            <w:tcW w:w="2127" w:type="dxa"/>
            <w:shd w:val="clear" w:color="auto" w:fill="BFBFBF"/>
          </w:tcPr>
          <w:p w:rsidR="00F16B32" w:rsidRPr="00F16B32" w:rsidRDefault="003C2860" w:rsidP="00F16B32">
            <w:pPr>
              <w:widowControl/>
              <w:autoSpaceDE/>
              <w:autoSpaceDN/>
              <w:spacing w:before="120" w:after="120"/>
              <w:rPr>
                <w:rFonts w:eastAsia="MS Mincho" w:cs="Times New Roman"/>
                <w:b/>
                <w:sz w:val="20"/>
                <w:szCs w:val="24"/>
                <w:lang w:eastAsia="en-US" w:bidi="ar-SA"/>
              </w:rPr>
            </w:pPr>
            <w:r w:rsidRPr="003C2860">
              <w:rPr>
                <w:rFonts w:eastAsia="MS Mincho" w:cs="Times New Roman"/>
                <w:b/>
                <w:sz w:val="20"/>
                <w:szCs w:val="24"/>
                <w:lang w:eastAsia="en-US" w:bidi="ar-SA"/>
              </w:rPr>
              <w:t>Next review due by</w:t>
            </w:r>
            <w:r w:rsidR="00F16B32" w:rsidRPr="00F16B32">
              <w:rPr>
                <w:rFonts w:eastAsia="MS Mincho" w:cs="Times New Roman"/>
                <w:b/>
                <w:sz w:val="20"/>
                <w:szCs w:val="24"/>
                <w:lang w:eastAsia="en-US" w:bidi="ar-SA"/>
              </w:rPr>
              <w:t>:</w:t>
            </w:r>
          </w:p>
        </w:tc>
        <w:tc>
          <w:tcPr>
            <w:tcW w:w="7314" w:type="dxa"/>
            <w:gridSpan w:val="2"/>
            <w:shd w:val="clear" w:color="auto" w:fill="BFBFBF"/>
          </w:tcPr>
          <w:p w:rsidR="00F16B32" w:rsidRPr="00F16B32" w:rsidRDefault="003C2860" w:rsidP="00F16B32">
            <w:pPr>
              <w:widowControl/>
              <w:autoSpaceDE/>
              <w:autoSpaceDN/>
              <w:spacing w:before="120" w:after="120"/>
              <w:rPr>
                <w:rFonts w:eastAsia="MS Mincho" w:cs="Times New Roman"/>
                <w:sz w:val="20"/>
                <w:szCs w:val="24"/>
                <w:lang w:eastAsia="en-US" w:bidi="ar-SA"/>
              </w:rPr>
            </w:pPr>
            <w:r>
              <w:rPr>
                <w:rFonts w:eastAsia="MS Mincho" w:cs="Times New Roman"/>
                <w:sz w:val="20"/>
                <w:szCs w:val="24"/>
                <w:lang w:eastAsia="en-US" w:bidi="ar-SA"/>
              </w:rPr>
              <w:t xml:space="preserve">15.10.2019 </w:t>
            </w:r>
          </w:p>
        </w:tc>
      </w:tr>
      <w:tr w:rsidR="00F16B32" w:rsidRPr="00F16B32" w:rsidTr="00F16B32">
        <w:tc>
          <w:tcPr>
            <w:tcW w:w="2127" w:type="dxa"/>
            <w:shd w:val="clear" w:color="auto" w:fill="BFBFBF"/>
          </w:tcPr>
          <w:p w:rsidR="00F16B32" w:rsidRPr="00F16B32" w:rsidRDefault="003C2860" w:rsidP="00F16B32">
            <w:pPr>
              <w:widowControl/>
              <w:autoSpaceDE/>
              <w:autoSpaceDN/>
              <w:spacing w:before="120" w:after="120"/>
              <w:rPr>
                <w:rFonts w:eastAsia="MS Mincho" w:cs="Times New Roman"/>
                <w:b/>
                <w:sz w:val="20"/>
                <w:szCs w:val="24"/>
                <w:lang w:eastAsia="en-US" w:bidi="ar-SA"/>
              </w:rPr>
            </w:pPr>
            <w:r>
              <w:rPr>
                <w:rFonts w:eastAsia="MS Mincho" w:cs="Times New Roman"/>
                <w:b/>
                <w:sz w:val="20"/>
                <w:szCs w:val="24"/>
                <w:lang w:eastAsia="en-US" w:bidi="ar-SA"/>
              </w:rPr>
              <w:t>Chair’s Signature</w:t>
            </w:r>
            <w:r w:rsidR="00F16B32" w:rsidRPr="00F16B32">
              <w:rPr>
                <w:rFonts w:eastAsia="MS Mincho" w:cs="Times New Roman"/>
                <w:b/>
                <w:sz w:val="20"/>
                <w:szCs w:val="24"/>
                <w:lang w:eastAsia="en-US" w:bidi="ar-SA"/>
              </w:rPr>
              <w:t>:</w:t>
            </w:r>
          </w:p>
        </w:tc>
        <w:tc>
          <w:tcPr>
            <w:tcW w:w="7314" w:type="dxa"/>
            <w:gridSpan w:val="2"/>
            <w:shd w:val="clear" w:color="auto" w:fill="BFBFBF"/>
          </w:tcPr>
          <w:p w:rsidR="00F16B32" w:rsidRPr="00F16B32" w:rsidRDefault="003C2860" w:rsidP="00F16B32">
            <w:pPr>
              <w:widowControl/>
              <w:autoSpaceDE/>
              <w:autoSpaceDN/>
              <w:spacing w:before="120" w:after="120"/>
              <w:rPr>
                <w:rFonts w:eastAsia="MS Mincho" w:cs="Times New Roman"/>
                <w:sz w:val="20"/>
                <w:szCs w:val="24"/>
                <w:lang w:eastAsia="en-US" w:bidi="ar-SA"/>
              </w:rPr>
            </w:pPr>
            <w:r>
              <w:rPr>
                <w:rFonts w:eastAsia="MS Mincho" w:cs="Times New Roman"/>
                <w:sz w:val="20"/>
                <w:szCs w:val="24"/>
                <w:lang w:eastAsia="en-US" w:bidi="ar-SA"/>
              </w:rPr>
              <w:t xml:space="preserve">Professor Stan Tucker </w:t>
            </w:r>
            <w:bookmarkStart w:id="0" w:name="_GoBack"/>
            <w:bookmarkEnd w:id="0"/>
          </w:p>
        </w:tc>
      </w:tr>
    </w:tbl>
    <w:p w:rsidR="00212CB0" w:rsidRDefault="00212CB0">
      <w:pPr>
        <w:pStyle w:val="BodyText"/>
        <w:spacing w:before="7"/>
        <w:rPr>
          <w:rFonts w:ascii="Comic Sans MS"/>
          <w:b/>
          <w:sz w:val="21"/>
        </w:rPr>
      </w:pPr>
    </w:p>
    <w:p w:rsidR="00212CB0" w:rsidRDefault="00212CB0">
      <w:pPr>
        <w:sectPr w:rsidR="00212CB0">
          <w:footerReference w:type="default" r:id="rId8"/>
          <w:type w:val="continuous"/>
          <w:pgSz w:w="11910" w:h="16840"/>
          <w:pgMar w:top="1580" w:right="480" w:bottom="280" w:left="460" w:header="720" w:footer="720" w:gutter="0"/>
          <w:cols w:space="720"/>
        </w:sectPr>
      </w:pPr>
    </w:p>
    <w:p w:rsidR="00212CB0" w:rsidRDefault="00212CB0">
      <w:pPr>
        <w:pStyle w:val="BodyText"/>
        <w:spacing w:before="5"/>
        <w:rPr>
          <w:b/>
          <w:sz w:val="29"/>
        </w:rPr>
      </w:pPr>
    </w:p>
    <w:p w:rsidR="00212CB0" w:rsidRDefault="00D03E91">
      <w:pPr>
        <w:ind w:left="2667" w:right="2644"/>
        <w:jc w:val="center"/>
        <w:rPr>
          <w:b/>
          <w:sz w:val="28"/>
        </w:rPr>
      </w:pPr>
      <w:bookmarkStart w:id="1" w:name="_Hlk526421971"/>
      <w:r>
        <w:rPr>
          <w:b/>
          <w:sz w:val="28"/>
        </w:rPr>
        <w:t>Mobile Phone, Devices and Camera Policy</w:t>
      </w:r>
    </w:p>
    <w:bookmarkEnd w:id="1"/>
    <w:p w:rsidR="00212CB0" w:rsidRDefault="00212CB0">
      <w:pPr>
        <w:pStyle w:val="BodyText"/>
        <w:spacing w:before="4"/>
        <w:rPr>
          <w:b/>
          <w:sz w:val="21"/>
        </w:rPr>
      </w:pPr>
    </w:p>
    <w:p w:rsidR="00212CB0" w:rsidRDefault="00D03E91">
      <w:pPr>
        <w:pStyle w:val="Heading3"/>
        <w:spacing w:before="94"/>
        <w:rPr>
          <w:u w:val="none"/>
        </w:rPr>
      </w:pPr>
      <w:r>
        <w:rPr>
          <w:u w:val="thick"/>
        </w:rPr>
        <w:t>Aims</w:t>
      </w:r>
    </w:p>
    <w:p w:rsidR="00212CB0" w:rsidRDefault="00212CB0">
      <w:pPr>
        <w:pStyle w:val="BodyText"/>
        <w:spacing w:before="7"/>
        <w:rPr>
          <w:b/>
          <w:sz w:val="20"/>
        </w:rPr>
      </w:pPr>
    </w:p>
    <w:p w:rsidR="00212CB0" w:rsidRDefault="00D03E91">
      <w:pPr>
        <w:pStyle w:val="BodyText"/>
        <w:spacing w:before="93" w:line="276" w:lineRule="auto"/>
        <w:ind w:left="106" w:right="633"/>
      </w:pPr>
      <w:r>
        <w:t xml:space="preserve">At </w:t>
      </w:r>
      <w:r w:rsidR="00F16B32">
        <w:t xml:space="preserve">Harper Bell </w:t>
      </w:r>
      <w:r>
        <w:t>the welfare and well-being of our pupils is paramount. The aim of this policy is to allow users to benefit from modern communication technologies, whilst promoting safe and appropriate practice through establishing clear and robust acceptable mobile user guidelines.</w:t>
      </w:r>
    </w:p>
    <w:p w:rsidR="00212CB0" w:rsidRDefault="00212CB0">
      <w:pPr>
        <w:pStyle w:val="BodyText"/>
        <w:spacing w:before="1"/>
        <w:rPr>
          <w:sz w:val="25"/>
        </w:rPr>
      </w:pPr>
    </w:p>
    <w:p w:rsidR="00212CB0" w:rsidRDefault="00D03E91">
      <w:pPr>
        <w:pStyle w:val="Heading3"/>
        <w:spacing w:before="1"/>
        <w:rPr>
          <w:u w:val="none"/>
        </w:rPr>
      </w:pPr>
      <w:r>
        <w:rPr>
          <w:u w:val="thick"/>
        </w:rPr>
        <w:t>Objectives</w:t>
      </w:r>
    </w:p>
    <w:p w:rsidR="00212CB0" w:rsidRDefault="00212CB0">
      <w:pPr>
        <w:pStyle w:val="BodyText"/>
        <w:spacing w:before="9"/>
        <w:rPr>
          <w:b/>
          <w:sz w:val="20"/>
        </w:rPr>
      </w:pPr>
    </w:p>
    <w:p w:rsidR="00212CB0" w:rsidRDefault="00D03E91">
      <w:pPr>
        <w:pStyle w:val="ListParagraph"/>
        <w:numPr>
          <w:ilvl w:val="0"/>
          <w:numId w:val="2"/>
        </w:numPr>
        <w:tabs>
          <w:tab w:val="left" w:pos="826"/>
          <w:tab w:val="left" w:pos="827"/>
        </w:tabs>
        <w:spacing w:before="93"/>
        <w:ind w:hanging="360"/>
      </w:pPr>
      <w:r>
        <w:t>To clarify the school position in relation to mobile phones and</w:t>
      </w:r>
      <w:r>
        <w:rPr>
          <w:spacing w:val="-9"/>
        </w:rPr>
        <w:t xml:space="preserve"> </w:t>
      </w:r>
      <w:r>
        <w:t>cameras</w:t>
      </w:r>
    </w:p>
    <w:p w:rsidR="00212CB0" w:rsidRDefault="00D03E91">
      <w:pPr>
        <w:pStyle w:val="ListParagraph"/>
        <w:numPr>
          <w:ilvl w:val="0"/>
          <w:numId w:val="2"/>
        </w:numPr>
        <w:tabs>
          <w:tab w:val="left" w:pos="826"/>
          <w:tab w:val="left" w:pos="827"/>
        </w:tabs>
        <w:spacing w:before="38" w:line="276" w:lineRule="auto"/>
        <w:ind w:right="159" w:hanging="360"/>
      </w:pPr>
      <w:r>
        <w:t>To ensure that mobile phones and cameras are only brought onto school premises with the permission</w:t>
      </w:r>
      <w:r w:rsidR="00F16B32">
        <w:t xml:space="preserve"> of the Headteacher </w:t>
      </w:r>
    </w:p>
    <w:p w:rsidR="00212CB0" w:rsidRDefault="00D03E91">
      <w:pPr>
        <w:pStyle w:val="ListParagraph"/>
        <w:numPr>
          <w:ilvl w:val="0"/>
          <w:numId w:val="2"/>
        </w:numPr>
        <w:tabs>
          <w:tab w:val="left" w:pos="826"/>
          <w:tab w:val="left" w:pos="827"/>
        </w:tabs>
        <w:spacing w:line="276" w:lineRule="auto"/>
        <w:ind w:right="182" w:hanging="360"/>
      </w:pPr>
      <w:r>
        <w:t>To keep children safe and to guard the privacy of pupils and staff especially when mobile phones have the capacity to take photographs and record</w:t>
      </w:r>
      <w:r>
        <w:rPr>
          <w:spacing w:val="-11"/>
        </w:rPr>
        <w:t xml:space="preserve"> </w:t>
      </w:r>
      <w:r>
        <w:t>video</w:t>
      </w:r>
    </w:p>
    <w:p w:rsidR="00212CB0" w:rsidRDefault="00D03E91">
      <w:pPr>
        <w:pStyle w:val="ListParagraph"/>
        <w:numPr>
          <w:ilvl w:val="0"/>
          <w:numId w:val="2"/>
        </w:numPr>
        <w:tabs>
          <w:tab w:val="left" w:pos="826"/>
          <w:tab w:val="left" w:pos="827"/>
        </w:tabs>
        <w:spacing w:before="1" w:line="276" w:lineRule="auto"/>
        <w:ind w:right="416" w:hanging="360"/>
      </w:pPr>
      <w:r>
        <w:t>To ensure that photographs are not taken and that video recordings are not made of staff and pup</w:t>
      </w:r>
      <w:r w:rsidR="00F16B32">
        <w:t xml:space="preserve">ils without the </w:t>
      </w:r>
      <w:r>
        <w:t>Headteacher</w:t>
      </w:r>
      <w:r w:rsidR="00F16B32">
        <w:t xml:space="preserve">’s </w:t>
      </w:r>
    </w:p>
    <w:p w:rsidR="00212CB0" w:rsidRDefault="00D03E91">
      <w:pPr>
        <w:pStyle w:val="ListParagraph"/>
        <w:numPr>
          <w:ilvl w:val="0"/>
          <w:numId w:val="2"/>
        </w:numPr>
        <w:tabs>
          <w:tab w:val="left" w:pos="826"/>
          <w:tab w:val="left" w:pos="827"/>
        </w:tabs>
        <w:spacing w:line="252" w:lineRule="exact"/>
        <w:ind w:hanging="360"/>
      </w:pPr>
      <w:r>
        <w:t>To ensure that on school premises pupils and staff have only safe access to the</w:t>
      </w:r>
      <w:r>
        <w:rPr>
          <w:spacing w:val="-13"/>
        </w:rPr>
        <w:t xml:space="preserve"> </w:t>
      </w:r>
      <w:r>
        <w:t>internet</w:t>
      </w:r>
    </w:p>
    <w:p w:rsidR="00212CB0" w:rsidRDefault="00D03E91">
      <w:pPr>
        <w:pStyle w:val="ListParagraph"/>
        <w:numPr>
          <w:ilvl w:val="0"/>
          <w:numId w:val="2"/>
        </w:numPr>
        <w:tabs>
          <w:tab w:val="left" w:pos="826"/>
          <w:tab w:val="left" w:pos="827"/>
        </w:tabs>
        <w:spacing w:before="37"/>
        <w:ind w:hanging="360"/>
      </w:pPr>
      <w:r>
        <w:t>To ensure that education is free from interruption and disruption caused by mobile</w:t>
      </w:r>
      <w:r>
        <w:rPr>
          <w:spacing w:val="-19"/>
        </w:rPr>
        <w:t xml:space="preserve"> </w:t>
      </w:r>
      <w:r>
        <w:t>phones</w:t>
      </w:r>
    </w:p>
    <w:p w:rsidR="00212CB0" w:rsidRDefault="00212CB0">
      <w:pPr>
        <w:pStyle w:val="BodyText"/>
        <w:spacing w:before="6"/>
        <w:rPr>
          <w:sz w:val="28"/>
        </w:rPr>
      </w:pPr>
    </w:p>
    <w:p w:rsidR="00212CB0" w:rsidRDefault="00D03E91">
      <w:pPr>
        <w:pStyle w:val="Heading3"/>
        <w:rPr>
          <w:u w:val="none"/>
        </w:rPr>
      </w:pPr>
      <w:r>
        <w:rPr>
          <w:u w:val="thick"/>
        </w:rPr>
        <w:t>Scope</w:t>
      </w:r>
    </w:p>
    <w:p w:rsidR="00212CB0" w:rsidRDefault="00212CB0">
      <w:pPr>
        <w:pStyle w:val="BodyText"/>
        <w:spacing w:before="6"/>
        <w:rPr>
          <w:b/>
          <w:sz w:val="20"/>
        </w:rPr>
      </w:pPr>
    </w:p>
    <w:p w:rsidR="00212CB0" w:rsidRDefault="00D03E91">
      <w:pPr>
        <w:pStyle w:val="BodyText"/>
        <w:spacing w:before="94" w:line="276" w:lineRule="auto"/>
        <w:ind w:left="106" w:right="302"/>
      </w:pPr>
      <w:r>
        <w:t>This policy applies to all individuals who have access to personal mobile phones and/or devices on site. This includes staff, volunteers, governors, children, parents and carers, visitors and contractors. This list is not exhaustive. This policy should be read in relation to the following documents:</w:t>
      </w:r>
    </w:p>
    <w:p w:rsidR="00212CB0" w:rsidRDefault="00212CB0">
      <w:pPr>
        <w:pStyle w:val="BodyText"/>
        <w:spacing w:before="4"/>
        <w:rPr>
          <w:sz w:val="25"/>
        </w:rPr>
      </w:pPr>
    </w:p>
    <w:p w:rsidR="00212CB0" w:rsidRDefault="00D03E91">
      <w:pPr>
        <w:pStyle w:val="ListParagraph"/>
        <w:numPr>
          <w:ilvl w:val="0"/>
          <w:numId w:val="2"/>
        </w:numPr>
        <w:tabs>
          <w:tab w:val="left" w:pos="826"/>
          <w:tab w:val="left" w:pos="827"/>
        </w:tabs>
        <w:ind w:hanging="360"/>
      </w:pPr>
      <w:r>
        <w:t>Safeguarding Policy</w:t>
      </w:r>
    </w:p>
    <w:p w:rsidR="00212CB0" w:rsidRDefault="00D03E91">
      <w:pPr>
        <w:pStyle w:val="ListParagraph"/>
        <w:numPr>
          <w:ilvl w:val="0"/>
          <w:numId w:val="2"/>
        </w:numPr>
        <w:tabs>
          <w:tab w:val="left" w:pos="826"/>
          <w:tab w:val="left" w:pos="827"/>
        </w:tabs>
        <w:spacing w:before="38"/>
        <w:ind w:hanging="360"/>
      </w:pPr>
      <w:r>
        <w:t>E-safety</w:t>
      </w:r>
      <w:r>
        <w:rPr>
          <w:spacing w:val="-3"/>
        </w:rPr>
        <w:t xml:space="preserve"> </w:t>
      </w:r>
      <w:r>
        <w:t>policy</w:t>
      </w:r>
    </w:p>
    <w:p w:rsidR="00212CB0" w:rsidRDefault="00D03E91">
      <w:pPr>
        <w:pStyle w:val="ListParagraph"/>
        <w:numPr>
          <w:ilvl w:val="0"/>
          <w:numId w:val="2"/>
        </w:numPr>
        <w:tabs>
          <w:tab w:val="left" w:pos="826"/>
          <w:tab w:val="left" w:pos="827"/>
        </w:tabs>
        <w:spacing w:before="40"/>
        <w:ind w:hanging="360"/>
      </w:pPr>
      <w:r>
        <w:t>Acceptable Use of the Internet policy and declaration</w:t>
      </w:r>
      <w:r>
        <w:rPr>
          <w:spacing w:val="-4"/>
        </w:rPr>
        <w:t xml:space="preserve"> </w:t>
      </w:r>
      <w:r>
        <w:t>form</w:t>
      </w:r>
    </w:p>
    <w:p w:rsidR="00212CB0" w:rsidRDefault="00D03E91">
      <w:pPr>
        <w:pStyle w:val="ListParagraph"/>
        <w:numPr>
          <w:ilvl w:val="0"/>
          <w:numId w:val="2"/>
        </w:numPr>
        <w:tabs>
          <w:tab w:val="left" w:pos="826"/>
          <w:tab w:val="left" w:pos="827"/>
        </w:tabs>
        <w:spacing w:before="37"/>
        <w:ind w:hanging="360"/>
      </w:pPr>
      <w:r>
        <w:t>Child Protection Policy</w:t>
      </w:r>
    </w:p>
    <w:p w:rsidR="00212CB0" w:rsidRDefault="00D03E91">
      <w:pPr>
        <w:pStyle w:val="ListParagraph"/>
        <w:numPr>
          <w:ilvl w:val="0"/>
          <w:numId w:val="2"/>
        </w:numPr>
        <w:tabs>
          <w:tab w:val="left" w:pos="826"/>
          <w:tab w:val="left" w:pos="827"/>
        </w:tabs>
        <w:spacing w:before="37"/>
        <w:ind w:hanging="360"/>
      </w:pPr>
      <w:r>
        <w:t>Code of Conduct</w:t>
      </w:r>
      <w:r>
        <w:rPr>
          <w:spacing w:val="1"/>
        </w:rPr>
        <w:t xml:space="preserve"> </w:t>
      </w:r>
      <w:r>
        <w:t>(staff)</w:t>
      </w:r>
    </w:p>
    <w:p w:rsidR="00212CB0" w:rsidRDefault="00212CB0">
      <w:pPr>
        <w:pStyle w:val="BodyText"/>
        <w:spacing w:before="4"/>
        <w:rPr>
          <w:sz w:val="28"/>
        </w:rPr>
      </w:pPr>
    </w:p>
    <w:p w:rsidR="00212CB0" w:rsidRDefault="00D03E91">
      <w:pPr>
        <w:pStyle w:val="Heading3"/>
        <w:rPr>
          <w:u w:val="none"/>
        </w:rPr>
      </w:pPr>
      <w:r>
        <w:rPr>
          <w:u w:val="thick"/>
        </w:rPr>
        <w:t>Pupils</w:t>
      </w:r>
    </w:p>
    <w:p w:rsidR="00212CB0" w:rsidRDefault="00212CB0">
      <w:pPr>
        <w:pStyle w:val="BodyText"/>
        <w:spacing w:before="9"/>
        <w:rPr>
          <w:b/>
          <w:sz w:val="20"/>
        </w:rPr>
      </w:pPr>
    </w:p>
    <w:p w:rsidR="00212CB0" w:rsidRDefault="00D03E91">
      <w:pPr>
        <w:pStyle w:val="BodyText"/>
        <w:spacing w:before="93" w:line="276" w:lineRule="auto"/>
        <w:ind w:left="106" w:right="118"/>
      </w:pPr>
      <w:r>
        <w:t xml:space="preserve">Some parents allow their children to have access to mobile telephones and digital cameras at home and in the community. There is normally no need for pupils to have a mobile phone or digital camera on school </w:t>
      </w:r>
      <w:proofErr w:type="gramStart"/>
      <w:r>
        <w:t>premises</w:t>
      </w:r>
      <w:proofErr w:type="gramEnd"/>
      <w:r>
        <w:t xml:space="preserve"> but we accept that there may be exceptional circumstances where parents see a need for their child to carry a mobile phone on their journey to and from school. In these exceptional circumstances parents may obtain a form and apply for permission for their child to bring a mobile phone onto school premises. Where this permission is given the pupil must comply with the requirements of this policy. Unless permission is granted mobile phones and cameras must not be brought onto school premises by pupils.</w:t>
      </w:r>
    </w:p>
    <w:p w:rsidR="00212CB0" w:rsidRDefault="00212CB0">
      <w:pPr>
        <w:pStyle w:val="BodyText"/>
        <w:spacing w:before="5"/>
        <w:rPr>
          <w:sz w:val="25"/>
        </w:rPr>
      </w:pPr>
    </w:p>
    <w:p w:rsidR="00212CB0" w:rsidRDefault="00D03E91">
      <w:pPr>
        <w:pStyle w:val="ListParagraph"/>
        <w:numPr>
          <w:ilvl w:val="0"/>
          <w:numId w:val="2"/>
        </w:numPr>
        <w:tabs>
          <w:tab w:val="left" w:pos="826"/>
          <w:tab w:val="left" w:pos="827"/>
        </w:tabs>
        <w:spacing w:line="276" w:lineRule="auto"/>
        <w:ind w:right="260" w:hanging="360"/>
      </w:pPr>
      <w:r>
        <w:t xml:space="preserve">Pupils will not be allowed to have mobile phones on school premises or to take them on visits or other </w:t>
      </w:r>
      <w:proofErr w:type="gramStart"/>
      <w:r>
        <w:t>school initiated</w:t>
      </w:r>
      <w:proofErr w:type="gramEnd"/>
      <w:r>
        <w:t xml:space="preserve"> activities unless their parents have sought and been granted per</w:t>
      </w:r>
      <w:r w:rsidR="00F16B32">
        <w:t>mission to do so, by the Head teacher.</w:t>
      </w:r>
    </w:p>
    <w:p w:rsidR="00212CB0" w:rsidRDefault="00F16B32">
      <w:pPr>
        <w:pStyle w:val="ListParagraph"/>
        <w:numPr>
          <w:ilvl w:val="0"/>
          <w:numId w:val="2"/>
        </w:numPr>
        <w:tabs>
          <w:tab w:val="left" w:pos="826"/>
          <w:tab w:val="left" w:pos="827"/>
        </w:tabs>
        <w:spacing w:line="278" w:lineRule="auto"/>
        <w:ind w:right="129" w:hanging="360"/>
      </w:pPr>
      <w:r>
        <w:t>Parents must apply to the Head teacher</w:t>
      </w:r>
      <w:r w:rsidR="00D03E91">
        <w:t xml:space="preserve"> for permission for mobile phones and cameras to be brought onto school premises by their</w:t>
      </w:r>
      <w:r w:rsidR="00D03E91">
        <w:rPr>
          <w:spacing w:val="-6"/>
        </w:rPr>
        <w:t xml:space="preserve"> </w:t>
      </w:r>
      <w:r w:rsidR="00D03E91">
        <w:t>child</w:t>
      </w:r>
    </w:p>
    <w:p w:rsidR="00212CB0" w:rsidRDefault="00D03E91">
      <w:pPr>
        <w:pStyle w:val="ListParagraph"/>
        <w:numPr>
          <w:ilvl w:val="0"/>
          <w:numId w:val="2"/>
        </w:numPr>
        <w:tabs>
          <w:tab w:val="left" w:pos="826"/>
          <w:tab w:val="left" w:pos="827"/>
        </w:tabs>
        <w:spacing w:line="276" w:lineRule="auto"/>
        <w:ind w:right="524" w:hanging="360"/>
      </w:pPr>
      <w:r>
        <w:t>Parents seeking such permission are asked to sign a written agreement saying that they will abide strictly to this policy and they must ensure that the phone has parental controls to limit its access</w:t>
      </w:r>
      <w:r>
        <w:rPr>
          <w:spacing w:val="-33"/>
        </w:rPr>
        <w:t xml:space="preserve"> </w:t>
      </w:r>
      <w:r>
        <w:t>to</w:t>
      </w:r>
    </w:p>
    <w:p w:rsidR="00212CB0" w:rsidRDefault="00212CB0">
      <w:pPr>
        <w:spacing w:line="276" w:lineRule="auto"/>
        <w:sectPr w:rsidR="00212CB0">
          <w:pgSz w:w="11910" w:h="16840"/>
          <w:pgMar w:top="1040" w:right="480" w:bottom="280" w:left="460" w:header="720" w:footer="720" w:gutter="0"/>
          <w:cols w:space="720"/>
        </w:sectPr>
      </w:pPr>
    </w:p>
    <w:p w:rsidR="00212CB0" w:rsidRDefault="00D03E91">
      <w:pPr>
        <w:pStyle w:val="BodyText"/>
        <w:spacing w:before="65"/>
        <w:ind w:left="826"/>
      </w:pPr>
      <w:r>
        <w:lastRenderedPageBreak/>
        <w:t>websites that are unsuitable for children</w:t>
      </w:r>
    </w:p>
    <w:p w:rsidR="00212CB0" w:rsidRDefault="00D03E91">
      <w:pPr>
        <w:pStyle w:val="ListParagraph"/>
        <w:numPr>
          <w:ilvl w:val="0"/>
          <w:numId w:val="2"/>
        </w:numPr>
        <w:tabs>
          <w:tab w:val="left" w:pos="826"/>
          <w:tab w:val="left" w:pos="827"/>
        </w:tabs>
        <w:spacing w:before="38" w:line="276" w:lineRule="auto"/>
        <w:ind w:right="464" w:hanging="360"/>
      </w:pPr>
      <w:r>
        <w:t>Mobile phones and cameras brought onto school premises or on activities or visits by pupils without permission will be confiscated and parents will be required to visit the school to have the phone returned to them in</w:t>
      </w:r>
      <w:r>
        <w:rPr>
          <w:spacing w:val="-6"/>
        </w:rPr>
        <w:t xml:space="preserve"> </w:t>
      </w:r>
      <w:r>
        <w:t>person</w:t>
      </w:r>
    </w:p>
    <w:p w:rsidR="00212CB0" w:rsidRDefault="00D03E91">
      <w:pPr>
        <w:pStyle w:val="ListParagraph"/>
        <w:numPr>
          <w:ilvl w:val="0"/>
          <w:numId w:val="2"/>
        </w:numPr>
        <w:tabs>
          <w:tab w:val="left" w:pos="826"/>
          <w:tab w:val="left" w:pos="827"/>
        </w:tabs>
        <w:spacing w:before="1" w:line="276" w:lineRule="auto"/>
        <w:ind w:right="103" w:hanging="360"/>
      </w:pPr>
      <w:r>
        <w:t>Pupils who have been given exceptional permission to bring a mobile phone to school must switch it off and hand it in to the class teacher on arrival and seek its return at the end of the school</w:t>
      </w:r>
      <w:r>
        <w:rPr>
          <w:spacing w:val="-17"/>
        </w:rPr>
        <w:t xml:space="preserve"> </w:t>
      </w:r>
      <w:r>
        <w:t>day</w:t>
      </w:r>
    </w:p>
    <w:p w:rsidR="00212CB0" w:rsidRDefault="00D03E91">
      <w:pPr>
        <w:pStyle w:val="ListParagraph"/>
        <w:numPr>
          <w:ilvl w:val="0"/>
          <w:numId w:val="2"/>
        </w:numPr>
        <w:tabs>
          <w:tab w:val="left" w:pos="826"/>
          <w:tab w:val="left" w:pos="827"/>
        </w:tabs>
        <w:spacing w:before="1" w:line="276" w:lineRule="auto"/>
        <w:ind w:right="729" w:hanging="360"/>
      </w:pPr>
      <w:r>
        <w:t>Mobile phones may very occasionally need to be accessed by school staff to monitor their use or content. Parents would always be consulted if this was deemed</w:t>
      </w:r>
      <w:r>
        <w:rPr>
          <w:spacing w:val="-2"/>
        </w:rPr>
        <w:t xml:space="preserve"> </w:t>
      </w:r>
      <w:r>
        <w:t>necessary.</w:t>
      </w:r>
    </w:p>
    <w:p w:rsidR="00212CB0" w:rsidRDefault="00212CB0">
      <w:pPr>
        <w:pStyle w:val="BodyText"/>
        <w:rPr>
          <w:sz w:val="25"/>
        </w:rPr>
      </w:pPr>
    </w:p>
    <w:p w:rsidR="00212CB0" w:rsidRDefault="00D03E91">
      <w:pPr>
        <w:pStyle w:val="Heading3"/>
        <w:rPr>
          <w:u w:val="none"/>
        </w:rPr>
      </w:pPr>
      <w:r>
        <w:rPr>
          <w:u w:val="thick"/>
        </w:rPr>
        <w:t>Volunteers, Visitors, Parents and Carers</w:t>
      </w:r>
    </w:p>
    <w:p w:rsidR="00212CB0" w:rsidRDefault="00212CB0">
      <w:pPr>
        <w:pStyle w:val="BodyText"/>
        <w:spacing w:before="9"/>
        <w:rPr>
          <w:b/>
          <w:sz w:val="20"/>
        </w:rPr>
      </w:pPr>
    </w:p>
    <w:p w:rsidR="00212CB0" w:rsidRDefault="00D03E91">
      <w:pPr>
        <w:pStyle w:val="ListParagraph"/>
        <w:numPr>
          <w:ilvl w:val="0"/>
          <w:numId w:val="2"/>
        </w:numPr>
        <w:tabs>
          <w:tab w:val="left" w:pos="826"/>
          <w:tab w:val="left" w:pos="827"/>
        </w:tabs>
        <w:spacing w:before="93" w:line="276" w:lineRule="auto"/>
        <w:ind w:right="596" w:hanging="360"/>
      </w:pPr>
      <w:r>
        <w:t>All home/school communication during the school day must be done through the school telephone system or school mobile.</w:t>
      </w:r>
    </w:p>
    <w:p w:rsidR="00212CB0" w:rsidRDefault="00D03E91">
      <w:pPr>
        <w:pStyle w:val="ListParagraph"/>
        <w:numPr>
          <w:ilvl w:val="0"/>
          <w:numId w:val="2"/>
        </w:numPr>
        <w:tabs>
          <w:tab w:val="left" w:pos="826"/>
          <w:tab w:val="left" w:pos="827"/>
        </w:tabs>
        <w:spacing w:line="276" w:lineRule="auto"/>
        <w:ind w:right="772" w:hanging="360"/>
      </w:pPr>
      <w:r>
        <w:t>On arrival, all volunteers, visitors, governors and contractors will be informed of our expectations around the use of mobile</w:t>
      </w:r>
      <w:r>
        <w:rPr>
          <w:spacing w:val="-6"/>
        </w:rPr>
        <w:t xml:space="preserve"> </w:t>
      </w:r>
      <w:r>
        <w:t>phones/devices</w:t>
      </w:r>
    </w:p>
    <w:p w:rsidR="00212CB0" w:rsidRDefault="00D03E91">
      <w:pPr>
        <w:pStyle w:val="ListParagraph"/>
        <w:numPr>
          <w:ilvl w:val="0"/>
          <w:numId w:val="2"/>
        </w:numPr>
        <w:tabs>
          <w:tab w:val="left" w:pos="826"/>
          <w:tab w:val="left" w:pos="827"/>
        </w:tabs>
        <w:spacing w:before="1" w:line="276" w:lineRule="auto"/>
        <w:ind w:right="267" w:hanging="360"/>
      </w:pPr>
      <w:r>
        <w:t>Pupils, parents or other adults must not take pictures or make video recordings with mobile phones or with any other cameras or devices on the school premises (including the field) without the Headteacher’s permission</w:t>
      </w:r>
    </w:p>
    <w:p w:rsidR="00212CB0" w:rsidRDefault="00D03E91">
      <w:pPr>
        <w:pStyle w:val="ListParagraph"/>
        <w:numPr>
          <w:ilvl w:val="0"/>
          <w:numId w:val="2"/>
        </w:numPr>
        <w:tabs>
          <w:tab w:val="left" w:pos="826"/>
          <w:tab w:val="left" w:pos="827"/>
        </w:tabs>
        <w:spacing w:line="276" w:lineRule="auto"/>
        <w:ind w:right="354" w:hanging="360"/>
      </w:pPr>
      <w:r>
        <w:t>Whilst on school premises or school visits, pupils and others may only use the internet via the school computer system. Mobile phones must never be used on school premises or on school activities to connect to th</w:t>
      </w:r>
      <w:r w:rsidR="003D6CBC">
        <w:t xml:space="preserve">e internet unless the </w:t>
      </w:r>
      <w:r>
        <w:t>Headteacher has given</w:t>
      </w:r>
      <w:r>
        <w:rPr>
          <w:spacing w:val="-9"/>
        </w:rPr>
        <w:t xml:space="preserve"> </w:t>
      </w:r>
      <w:r>
        <w:t>permission</w:t>
      </w:r>
    </w:p>
    <w:p w:rsidR="00212CB0" w:rsidRDefault="00D03E91">
      <w:pPr>
        <w:pStyle w:val="ListParagraph"/>
        <w:numPr>
          <w:ilvl w:val="0"/>
          <w:numId w:val="2"/>
        </w:numPr>
        <w:tabs>
          <w:tab w:val="left" w:pos="826"/>
          <w:tab w:val="left" w:pos="827"/>
        </w:tabs>
        <w:spacing w:line="276" w:lineRule="auto"/>
        <w:ind w:right="293" w:hanging="360"/>
      </w:pPr>
      <w:r>
        <w:t>Where parents and carers are accompanying pupils on school trips, they should not use their devices to take photographs of children or access social</w:t>
      </w:r>
      <w:r>
        <w:rPr>
          <w:spacing w:val="-5"/>
        </w:rPr>
        <w:t xml:space="preserve"> </w:t>
      </w:r>
      <w:r>
        <w:t>networking</w:t>
      </w:r>
    </w:p>
    <w:p w:rsidR="00212CB0" w:rsidRDefault="00D03E91">
      <w:pPr>
        <w:pStyle w:val="ListParagraph"/>
        <w:numPr>
          <w:ilvl w:val="0"/>
          <w:numId w:val="2"/>
        </w:numPr>
        <w:tabs>
          <w:tab w:val="left" w:pos="889"/>
          <w:tab w:val="left" w:pos="890"/>
        </w:tabs>
        <w:spacing w:line="278" w:lineRule="auto"/>
        <w:ind w:right="880" w:hanging="360"/>
      </w:pPr>
      <w:r>
        <w:t>Any cyber bullying of staff or pupils, in or out of school, must be reported and then investigated rigorously, in conjunction with any relevant authority including the police if</w:t>
      </w:r>
      <w:r>
        <w:rPr>
          <w:spacing w:val="-11"/>
        </w:rPr>
        <w:t xml:space="preserve"> </w:t>
      </w:r>
      <w:r>
        <w:t>appropriate</w:t>
      </w:r>
    </w:p>
    <w:p w:rsidR="00212CB0" w:rsidRDefault="00212CB0">
      <w:pPr>
        <w:pStyle w:val="BodyText"/>
        <w:spacing w:before="7"/>
        <w:rPr>
          <w:sz w:val="24"/>
        </w:rPr>
      </w:pPr>
    </w:p>
    <w:p w:rsidR="00212CB0" w:rsidRDefault="00D03E91">
      <w:pPr>
        <w:pStyle w:val="Heading3"/>
        <w:rPr>
          <w:u w:val="none"/>
        </w:rPr>
      </w:pPr>
      <w:r>
        <w:rPr>
          <w:u w:val="thick"/>
        </w:rPr>
        <w:t>Staff and Governors</w:t>
      </w:r>
    </w:p>
    <w:p w:rsidR="00212CB0" w:rsidRDefault="00212CB0">
      <w:pPr>
        <w:pStyle w:val="BodyText"/>
        <w:spacing w:before="6"/>
        <w:rPr>
          <w:b/>
          <w:sz w:val="20"/>
        </w:rPr>
      </w:pPr>
    </w:p>
    <w:p w:rsidR="00212CB0" w:rsidRDefault="00D03E91">
      <w:pPr>
        <w:pStyle w:val="ListParagraph"/>
        <w:numPr>
          <w:ilvl w:val="0"/>
          <w:numId w:val="2"/>
        </w:numPr>
        <w:tabs>
          <w:tab w:val="left" w:pos="826"/>
          <w:tab w:val="left" w:pos="827"/>
        </w:tabs>
        <w:spacing w:before="94"/>
        <w:ind w:hanging="360"/>
      </w:pPr>
      <w:r>
        <w:rPr>
          <w:shd w:val="clear" w:color="auto" w:fill="F9F9F9"/>
        </w:rPr>
        <w:t xml:space="preserve">Staff should have phones off or on silent away from view when </w:t>
      </w:r>
      <w:proofErr w:type="gramStart"/>
      <w:r>
        <w:rPr>
          <w:shd w:val="clear" w:color="auto" w:fill="F9F9F9"/>
        </w:rPr>
        <w:t>in the vicinity of</w:t>
      </w:r>
      <w:proofErr w:type="gramEnd"/>
      <w:r>
        <w:rPr>
          <w:spacing w:val="-5"/>
          <w:shd w:val="clear" w:color="auto" w:fill="F9F9F9"/>
        </w:rPr>
        <w:t xml:space="preserve"> </w:t>
      </w:r>
      <w:r>
        <w:rPr>
          <w:shd w:val="clear" w:color="auto" w:fill="F9F9F9"/>
        </w:rPr>
        <w:t>pupils</w:t>
      </w:r>
    </w:p>
    <w:p w:rsidR="003D6CBC" w:rsidRPr="003D6CBC" w:rsidRDefault="00D03E91">
      <w:pPr>
        <w:pStyle w:val="ListParagraph"/>
        <w:numPr>
          <w:ilvl w:val="0"/>
          <w:numId w:val="2"/>
        </w:numPr>
        <w:tabs>
          <w:tab w:val="left" w:pos="826"/>
          <w:tab w:val="left" w:pos="827"/>
        </w:tabs>
        <w:spacing w:before="40" w:line="276" w:lineRule="auto"/>
        <w:ind w:right="290" w:hanging="360"/>
      </w:pPr>
      <w:r>
        <w:rPr>
          <w:shd w:val="clear" w:color="auto" w:fill="F9F9F9"/>
        </w:rPr>
        <w:t>Staff are not permitted to use mobile phones during teaching time, assemblies, on playground duty or while supervising children –</w:t>
      </w:r>
    </w:p>
    <w:p w:rsidR="00212CB0" w:rsidRDefault="003D6CBC">
      <w:pPr>
        <w:pStyle w:val="ListParagraph"/>
        <w:numPr>
          <w:ilvl w:val="0"/>
          <w:numId w:val="2"/>
        </w:numPr>
        <w:tabs>
          <w:tab w:val="left" w:pos="826"/>
          <w:tab w:val="left" w:pos="827"/>
        </w:tabs>
        <w:spacing w:before="40" w:line="276" w:lineRule="auto"/>
        <w:ind w:right="290" w:hanging="360"/>
      </w:pPr>
      <w:r>
        <w:rPr>
          <w:shd w:val="clear" w:color="auto" w:fill="F9F9F9"/>
        </w:rPr>
        <w:t>On school trips</w:t>
      </w:r>
      <w:r w:rsidR="00087261">
        <w:rPr>
          <w:shd w:val="clear" w:color="auto" w:fill="F9F9F9"/>
        </w:rPr>
        <w:t xml:space="preserve"> or home visits</w:t>
      </w:r>
      <w:r>
        <w:rPr>
          <w:shd w:val="clear" w:color="auto" w:fill="F9F9F9"/>
        </w:rPr>
        <w:t xml:space="preserve"> staff must use the school</w:t>
      </w:r>
      <w:r w:rsidR="00087261">
        <w:rPr>
          <w:shd w:val="clear" w:color="auto" w:fill="F9F9F9"/>
        </w:rPr>
        <w:t xml:space="preserve"> </w:t>
      </w:r>
      <w:proofErr w:type="gramStart"/>
      <w:r w:rsidR="00087261">
        <w:rPr>
          <w:shd w:val="clear" w:color="auto" w:fill="F9F9F9"/>
        </w:rPr>
        <w:t xml:space="preserve">mobile </w:t>
      </w:r>
      <w:r>
        <w:rPr>
          <w:shd w:val="clear" w:color="auto" w:fill="F9F9F9"/>
        </w:rPr>
        <w:t xml:space="preserve"> ph</w:t>
      </w:r>
      <w:r w:rsidR="00087261">
        <w:rPr>
          <w:shd w:val="clear" w:color="auto" w:fill="F9F9F9"/>
        </w:rPr>
        <w:t>one</w:t>
      </w:r>
      <w:proofErr w:type="gramEnd"/>
      <w:r w:rsidR="00087261">
        <w:rPr>
          <w:shd w:val="clear" w:color="auto" w:fill="F9F9F9"/>
        </w:rPr>
        <w:t xml:space="preserve">, however in </w:t>
      </w:r>
      <w:r w:rsidR="00D03E91">
        <w:rPr>
          <w:shd w:val="clear" w:color="auto" w:fill="F9F9F9"/>
        </w:rPr>
        <w:t xml:space="preserve"> exception</w:t>
      </w:r>
      <w:r w:rsidR="00087261">
        <w:rPr>
          <w:shd w:val="clear" w:color="auto" w:fill="F9F9F9"/>
        </w:rPr>
        <w:t xml:space="preserve"> circumstance </w:t>
      </w:r>
      <w:r w:rsidR="00D03E91">
        <w:rPr>
          <w:shd w:val="clear" w:color="auto" w:fill="F9F9F9"/>
        </w:rPr>
        <w:t xml:space="preserve"> </w:t>
      </w:r>
      <w:r w:rsidR="00087261">
        <w:rPr>
          <w:shd w:val="clear" w:color="auto" w:fill="F9F9F9"/>
        </w:rPr>
        <w:t xml:space="preserve">private phones are </w:t>
      </w:r>
      <w:r w:rsidR="00D03E91">
        <w:rPr>
          <w:shd w:val="clear" w:color="auto" w:fill="F9F9F9"/>
        </w:rPr>
        <w:t>permitted to facilitate the health and safety of the members of the</w:t>
      </w:r>
      <w:r w:rsidR="00D03E91">
        <w:rPr>
          <w:spacing w:val="-9"/>
          <w:shd w:val="clear" w:color="auto" w:fill="F9F9F9"/>
        </w:rPr>
        <w:t xml:space="preserve"> </w:t>
      </w:r>
      <w:r w:rsidR="00D03E91">
        <w:rPr>
          <w:shd w:val="clear" w:color="auto" w:fill="F9F9F9"/>
        </w:rPr>
        <w:t>party</w:t>
      </w:r>
    </w:p>
    <w:p w:rsidR="00212CB0" w:rsidRDefault="00D03E91">
      <w:pPr>
        <w:pStyle w:val="ListParagraph"/>
        <w:numPr>
          <w:ilvl w:val="0"/>
          <w:numId w:val="2"/>
        </w:numPr>
        <w:tabs>
          <w:tab w:val="left" w:pos="826"/>
          <w:tab w:val="left" w:pos="827"/>
        </w:tabs>
        <w:spacing w:line="278" w:lineRule="auto"/>
        <w:ind w:right="326" w:hanging="360"/>
      </w:pPr>
      <w:r>
        <w:rPr>
          <w:shd w:val="clear" w:color="auto" w:fill="F9F9F9"/>
        </w:rPr>
        <w:t>If photographs of pupils are required for display or curriculum evidence these may only be taken on a school</w:t>
      </w:r>
      <w:r>
        <w:rPr>
          <w:spacing w:val="-1"/>
          <w:shd w:val="clear" w:color="auto" w:fill="F9F9F9"/>
        </w:rPr>
        <w:t xml:space="preserve"> </w:t>
      </w:r>
      <w:r>
        <w:rPr>
          <w:shd w:val="clear" w:color="auto" w:fill="F9F9F9"/>
        </w:rPr>
        <w:t>camera</w:t>
      </w:r>
      <w:r>
        <w:rPr>
          <w:spacing w:val="-2"/>
          <w:shd w:val="clear" w:color="auto" w:fill="F9F9F9"/>
        </w:rPr>
        <w:t xml:space="preserve"> </w:t>
      </w:r>
    </w:p>
    <w:p w:rsidR="00212CB0" w:rsidRDefault="00D03E91">
      <w:pPr>
        <w:pStyle w:val="ListParagraph"/>
        <w:numPr>
          <w:ilvl w:val="0"/>
          <w:numId w:val="2"/>
        </w:numPr>
        <w:tabs>
          <w:tab w:val="left" w:pos="826"/>
          <w:tab w:val="left" w:pos="827"/>
        </w:tabs>
        <w:spacing w:line="276" w:lineRule="auto"/>
        <w:ind w:right="158" w:hanging="360"/>
      </w:pPr>
      <w:r>
        <w:rPr>
          <w:shd w:val="clear" w:color="auto" w:fill="F9F9F9"/>
        </w:rPr>
        <w:t>Staff wishing to use their mobile telephones or check for messages during the school day should do so during a break period and take into consideration the location of where they are making the call – for example if a class is outside at break time and the classroom empty, this would be</w:t>
      </w:r>
      <w:r>
        <w:rPr>
          <w:spacing w:val="-17"/>
          <w:shd w:val="clear" w:color="auto" w:fill="F9F9F9"/>
        </w:rPr>
        <w:t xml:space="preserve"> </w:t>
      </w:r>
      <w:r>
        <w:rPr>
          <w:shd w:val="clear" w:color="auto" w:fill="F9F9F9"/>
        </w:rPr>
        <w:t>acceptable</w:t>
      </w:r>
    </w:p>
    <w:p w:rsidR="00212CB0" w:rsidRDefault="00D03E91">
      <w:pPr>
        <w:pStyle w:val="ListParagraph"/>
        <w:numPr>
          <w:ilvl w:val="0"/>
          <w:numId w:val="2"/>
        </w:numPr>
        <w:tabs>
          <w:tab w:val="left" w:pos="826"/>
          <w:tab w:val="left" w:pos="827"/>
        </w:tabs>
        <w:spacing w:line="278" w:lineRule="auto"/>
        <w:ind w:right="523" w:hanging="360"/>
      </w:pPr>
      <w:r>
        <w:rPr>
          <w:shd w:val="clear" w:color="auto" w:fill="F9F9F9"/>
        </w:rPr>
        <w:t>In cases of an exceptional circumstance (e.g. domestic emergency/acutely sick relative), staff must seek permission from a member of the Senior Leadership</w:t>
      </w:r>
      <w:r>
        <w:rPr>
          <w:spacing w:val="-6"/>
          <w:shd w:val="clear" w:color="auto" w:fill="F9F9F9"/>
        </w:rPr>
        <w:t xml:space="preserve"> </w:t>
      </w:r>
      <w:r>
        <w:rPr>
          <w:shd w:val="clear" w:color="auto" w:fill="F9F9F9"/>
        </w:rPr>
        <w:t>Team</w:t>
      </w:r>
    </w:p>
    <w:p w:rsidR="00212CB0" w:rsidRDefault="00D03E91">
      <w:pPr>
        <w:pStyle w:val="ListParagraph"/>
        <w:numPr>
          <w:ilvl w:val="0"/>
          <w:numId w:val="2"/>
        </w:numPr>
        <w:tabs>
          <w:tab w:val="left" w:pos="826"/>
          <w:tab w:val="left" w:pos="827"/>
        </w:tabs>
        <w:spacing w:line="276" w:lineRule="auto"/>
        <w:ind w:right="574" w:hanging="360"/>
      </w:pPr>
      <w:r>
        <w:rPr>
          <w:shd w:val="clear" w:color="auto" w:fill="F9F9F9"/>
        </w:rPr>
        <w:t>Staff should switch their connectivity settings to the school wireless network when in school as this ensures that there is no access to social networking sites or private email during the school</w:t>
      </w:r>
      <w:r>
        <w:rPr>
          <w:spacing w:val="-20"/>
          <w:shd w:val="clear" w:color="auto" w:fill="F9F9F9"/>
        </w:rPr>
        <w:t xml:space="preserve"> </w:t>
      </w:r>
      <w:r>
        <w:rPr>
          <w:shd w:val="clear" w:color="auto" w:fill="F9F9F9"/>
        </w:rPr>
        <w:t>day</w:t>
      </w:r>
    </w:p>
    <w:p w:rsidR="00212CB0" w:rsidRDefault="00D03E91">
      <w:pPr>
        <w:pStyle w:val="ListParagraph"/>
        <w:numPr>
          <w:ilvl w:val="0"/>
          <w:numId w:val="2"/>
        </w:numPr>
        <w:tabs>
          <w:tab w:val="left" w:pos="826"/>
          <w:tab w:val="left" w:pos="827"/>
        </w:tabs>
        <w:spacing w:line="276" w:lineRule="auto"/>
        <w:ind w:right="1296" w:hanging="360"/>
      </w:pPr>
      <w:r>
        <w:rPr>
          <w:shd w:val="clear" w:color="auto" w:fill="F9F9F9"/>
        </w:rPr>
        <w:t>Staff should report any usage of mobile devices that causes them concer</w:t>
      </w:r>
      <w:r w:rsidR="00087261">
        <w:rPr>
          <w:shd w:val="clear" w:color="auto" w:fill="F9F9F9"/>
        </w:rPr>
        <w:t>n to the</w:t>
      </w:r>
      <w:r>
        <w:rPr>
          <w:shd w:val="clear" w:color="auto" w:fill="F9F9F9"/>
        </w:rPr>
        <w:t xml:space="preserve"> Head of</w:t>
      </w:r>
      <w:r>
        <w:rPr>
          <w:spacing w:val="-1"/>
          <w:shd w:val="clear" w:color="auto" w:fill="F9F9F9"/>
        </w:rPr>
        <w:t xml:space="preserve"> </w:t>
      </w:r>
      <w:r>
        <w:rPr>
          <w:shd w:val="clear" w:color="auto" w:fill="F9F9F9"/>
        </w:rPr>
        <w:t>School</w:t>
      </w:r>
    </w:p>
    <w:p w:rsidR="00212CB0" w:rsidRDefault="00212CB0">
      <w:pPr>
        <w:pStyle w:val="BodyText"/>
        <w:spacing w:before="8"/>
        <w:rPr>
          <w:sz w:val="24"/>
        </w:rPr>
      </w:pPr>
    </w:p>
    <w:p w:rsidR="00212CB0" w:rsidRDefault="00D03E91">
      <w:pPr>
        <w:pStyle w:val="Heading3"/>
        <w:spacing w:line="309" w:lineRule="exact"/>
        <w:rPr>
          <w:rFonts w:ascii="Arial Black"/>
          <w:u w:val="none"/>
        </w:rPr>
      </w:pPr>
      <w:r>
        <w:rPr>
          <w:rFonts w:ascii="Arial Black"/>
        </w:rPr>
        <w:t>Outcomes:</w:t>
      </w:r>
    </w:p>
    <w:p w:rsidR="00212CB0" w:rsidRDefault="00D03E91">
      <w:pPr>
        <w:pStyle w:val="BodyText"/>
        <w:spacing w:line="276" w:lineRule="auto"/>
        <w:ind w:left="106" w:right="107"/>
      </w:pPr>
      <w:r>
        <w:t>This policy will ensure that parents and the school work in harmony to ensure the safety and privacy of pupils and staff. It will also ensure that the teaching, learning and education of pupils is not interrupted by mobile telephones.</w:t>
      </w:r>
      <w:r>
        <w:rPr>
          <w:shd w:val="clear" w:color="auto" w:fill="F9F9F9"/>
        </w:rPr>
        <w:t xml:space="preserve"> The school will treat breaches of this policy as they would treat any other breach of school rules or</w:t>
      </w:r>
      <w:r>
        <w:t xml:space="preserve"> </w:t>
      </w:r>
      <w:r>
        <w:rPr>
          <w:shd w:val="clear" w:color="auto" w:fill="F9F9F9"/>
        </w:rPr>
        <w:t>staff discipline policy.</w:t>
      </w:r>
    </w:p>
    <w:p w:rsidR="00212CB0" w:rsidRDefault="00212CB0">
      <w:pPr>
        <w:spacing w:line="276" w:lineRule="auto"/>
        <w:sectPr w:rsidR="00212CB0">
          <w:pgSz w:w="11910" w:h="16840"/>
          <w:pgMar w:top="480" w:right="480" w:bottom="280" w:left="460" w:header="720" w:footer="720" w:gutter="0"/>
          <w:cols w:space="720"/>
        </w:sectPr>
      </w:pPr>
    </w:p>
    <w:p w:rsidR="00212CB0" w:rsidRDefault="00D03E91">
      <w:pPr>
        <w:pStyle w:val="Heading3"/>
        <w:spacing w:before="81"/>
        <w:ind w:left="3088"/>
        <w:rPr>
          <w:u w:val="none"/>
        </w:rPr>
      </w:pPr>
      <w:r>
        <w:rPr>
          <w:u w:val="none"/>
        </w:rPr>
        <w:lastRenderedPageBreak/>
        <w:t>Mobile Phone Policy - Permission Agreement:</w:t>
      </w:r>
    </w:p>
    <w:p w:rsidR="00212CB0" w:rsidRDefault="00212CB0">
      <w:pPr>
        <w:pStyle w:val="BodyText"/>
        <w:rPr>
          <w:b/>
          <w:sz w:val="20"/>
        </w:rPr>
      </w:pPr>
    </w:p>
    <w:p w:rsidR="00212CB0" w:rsidRDefault="00212CB0">
      <w:pPr>
        <w:pStyle w:val="BodyText"/>
        <w:rPr>
          <w:b/>
          <w:sz w:val="20"/>
        </w:rPr>
      </w:pPr>
    </w:p>
    <w:p w:rsidR="00212CB0" w:rsidRDefault="00212CB0">
      <w:pPr>
        <w:pStyle w:val="BodyText"/>
        <w:rPr>
          <w:b/>
          <w:sz w:val="20"/>
        </w:rPr>
      </w:pPr>
    </w:p>
    <w:p w:rsidR="00212CB0" w:rsidRDefault="00212CB0">
      <w:pPr>
        <w:pStyle w:val="BodyText"/>
        <w:spacing w:before="8"/>
        <w:rPr>
          <w:b/>
          <w:sz w:val="16"/>
        </w:rPr>
      </w:pPr>
    </w:p>
    <w:p w:rsidR="00212CB0" w:rsidRDefault="00D03E91">
      <w:pPr>
        <w:spacing w:before="92"/>
        <w:ind w:left="106"/>
        <w:rPr>
          <w:b/>
          <w:sz w:val="24"/>
        </w:rPr>
      </w:pPr>
      <w:r>
        <w:rPr>
          <w:b/>
          <w:sz w:val="24"/>
        </w:rPr>
        <w:t>Parent / Guardian</w:t>
      </w:r>
    </w:p>
    <w:p w:rsidR="00212CB0" w:rsidRDefault="00212CB0">
      <w:pPr>
        <w:pStyle w:val="BodyText"/>
        <w:rPr>
          <w:b/>
          <w:sz w:val="24"/>
        </w:rPr>
      </w:pPr>
    </w:p>
    <w:p w:rsidR="00212CB0" w:rsidRDefault="00D03E91">
      <w:pPr>
        <w:pStyle w:val="ListParagraph"/>
        <w:numPr>
          <w:ilvl w:val="0"/>
          <w:numId w:val="1"/>
        </w:numPr>
        <w:tabs>
          <w:tab w:val="left" w:pos="827"/>
        </w:tabs>
        <w:ind w:hanging="360"/>
        <w:rPr>
          <w:sz w:val="24"/>
        </w:rPr>
      </w:pPr>
      <w:r>
        <w:rPr>
          <w:sz w:val="24"/>
        </w:rPr>
        <w:t xml:space="preserve">I have read and understand the </w:t>
      </w:r>
      <w:r w:rsidR="00087261">
        <w:rPr>
          <w:sz w:val="24"/>
        </w:rPr>
        <w:t xml:space="preserve">policy </w:t>
      </w:r>
    </w:p>
    <w:p w:rsidR="00212CB0" w:rsidRDefault="00212CB0">
      <w:pPr>
        <w:pStyle w:val="BodyText"/>
        <w:rPr>
          <w:sz w:val="24"/>
        </w:rPr>
      </w:pPr>
    </w:p>
    <w:p w:rsidR="00212CB0" w:rsidRDefault="00D03E91">
      <w:pPr>
        <w:pStyle w:val="ListParagraph"/>
        <w:numPr>
          <w:ilvl w:val="0"/>
          <w:numId w:val="1"/>
        </w:numPr>
        <w:tabs>
          <w:tab w:val="left" w:pos="827"/>
        </w:tabs>
        <w:ind w:hanging="360"/>
        <w:rPr>
          <w:sz w:val="24"/>
        </w:rPr>
      </w:pPr>
      <w:r>
        <w:rPr>
          <w:sz w:val="24"/>
        </w:rPr>
        <w:t>I agree to abide by the conditions set out in the school</w:t>
      </w:r>
      <w:r>
        <w:rPr>
          <w:spacing w:val="-10"/>
          <w:sz w:val="24"/>
        </w:rPr>
        <w:t xml:space="preserve"> </w:t>
      </w:r>
      <w:r>
        <w:rPr>
          <w:sz w:val="24"/>
        </w:rPr>
        <w:t>policy</w:t>
      </w:r>
    </w:p>
    <w:p w:rsidR="00212CB0" w:rsidRDefault="00212CB0">
      <w:pPr>
        <w:pStyle w:val="BodyText"/>
        <w:rPr>
          <w:sz w:val="24"/>
        </w:rPr>
      </w:pPr>
    </w:p>
    <w:p w:rsidR="00212CB0" w:rsidRDefault="00D03E91">
      <w:pPr>
        <w:pStyle w:val="ListParagraph"/>
        <w:numPr>
          <w:ilvl w:val="0"/>
          <w:numId w:val="1"/>
        </w:numPr>
        <w:tabs>
          <w:tab w:val="left" w:pos="827"/>
        </w:tabs>
        <w:ind w:right="679" w:hanging="360"/>
        <w:rPr>
          <w:sz w:val="24"/>
        </w:rPr>
      </w:pPr>
      <w:r>
        <w:rPr>
          <w:sz w:val="24"/>
        </w:rPr>
        <w:t>I understand that mobile telephones must be switched off on school premises and on any other school activity unless perm</w:t>
      </w:r>
      <w:r w:rsidR="00087261">
        <w:rPr>
          <w:sz w:val="24"/>
        </w:rPr>
        <w:t>ission has been given by Head teacher</w:t>
      </w:r>
      <w:r>
        <w:rPr>
          <w:sz w:val="24"/>
        </w:rPr>
        <w:t>.</w:t>
      </w:r>
    </w:p>
    <w:p w:rsidR="00212CB0" w:rsidRDefault="00212CB0">
      <w:pPr>
        <w:pStyle w:val="BodyText"/>
        <w:rPr>
          <w:sz w:val="24"/>
        </w:rPr>
      </w:pPr>
    </w:p>
    <w:p w:rsidR="00212CB0" w:rsidRDefault="00D03E91">
      <w:pPr>
        <w:pStyle w:val="ListParagraph"/>
        <w:numPr>
          <w:ilvl w:val="0"/>
          <w:numId w:val="1"/>
        </w:numPr>
        <w:tabs>
          <w:tab w:val="left" w:pos="827"/>
        </w:tabs>
        <w:ind w:right="337" w:hanging="360"/>
        <w:rPr>
          <w:sz w:val="24"/>
        </w:rPr>
      </w:pPr>
      <w:r>
        <w:rPr>
          <w:sz w:val="24"/>
        </w:rPr>
        <w:t xml:space="preserve">My child will switch the phone off and hand it into the school office as soon as s/he arrives in school. The school will take care of the phone once it has been handed </w:t>
      </w:r>
      <w:proofErr w:type="gramStart"/>
      <w:r>
        <w:rPr>
          <w:sz w:val="24"/>
        </w:rPr>
        <w:t>in</w:t>
      </w:r>
      <w:proofErr w:type="gramEnd"/>
      <w:r>
        <w:rPr>
          <w:sz w:val="24"/>
        </w:rPr>
        <w:t xml:space="preserve"> but it will only accept phones on the understanding that it will not be held responsible for theft, loss or damage to the phone whilst it is their care. Parents must ensure that the phone is covered</w:t>
      </w:r>
      <w:r>
        <w:rPr>
          <w:spacing w:val="-36"/>
          <w:sz w:val="24"/>
        </w:rPr>
        <w:t xml:space="preserve"> </w:t>
      </w:r>
      <w:proofErr w:type="gramStart"/>
      <w:r>
        <w:rPr>
          <w:sz w:val="24"/>
        </w:rPr>
        <w:t>at all times</w:t>
      </w:r>
      <w:proofErr w:type="gramEnd"/>
      <w:r>
        <w:rPr>
          <w:sz w:val="24"/>
        </w:rPr>
        <w:t xml:space="preserve"> by their own</w:t>
      </w:r>
      <w:r>
        <w:rPr>
          <w:spacing w:val="-6"/>
          <w:sz w:val="24"/>
        </w:rPr>
        <w:t xml:space="preserve"> </w:t>
      </w:r>
      <w:r>
        <w:rPr>
          <w:sz w:val="24"/>
        </w:rPr>
        <w:t>insurance.</w:t>
      </w:r>
    </w:p>
    <w:p w:rsidR="00212CB0" w:rsidRDefault="00212CB0">
      <w:pPr>
        <w:pStyle w:val="BodyText"/>
        <w:spacing w:before="1"/>
        <w:rPr>
          <w:sz w:val="24"/>
        </w:rPr>
      </w:pPr>
    </w:p>
    <w:p w:rsidR="00212CB0" w:rsidRDefault="00D03E91">
      <w:pPr>
        <w:pStyle w:val="ListParagraph"/>
        <w:numPr>
          <w:ilvl w:val="0"/>
          <w:numId w:val="1"/>
        </w:numPr>
        <w:tabs>
          <w:tab w:val="left" w:pos="827"/>
        </w:tabs>
        <w:ind w:right="151" w:hanging="360"/>
        <w:rPr>
          <w:sz w:val="24"/>
        </w:rPr>
      </w:pPr>
      <w:r>
        <w:rPr>
          <w:sz w:val="24"/>
        </w:rPr>
        <w:t>I understand (4 above) and agree that I will not hold the school responsible for loss or</w:t>
      </w:r>
      <w:r>
        <w:rPr>
          <w:spacing w:val="-37"/>
          <w:sz w:val="24"/>
        </w:rPr>
        <w:t xml:space="preserve"> </w:t>
      </w:r>
      <w:r>
        <w:rPr>
          <w:sz w:val="24"/>
        </w:rPr>
        <w:t>damage to the phone whilst it is in their care</w:t>
      </w:r>
    </w:p>
    <w:p w:rsidR="00212CB0" w:rsidRDefault="00212CB0">
      <w:pPr>
        <w:pStyle w:val="BodyText"/>
        <w:rPr>
          <w:sz w:val="24"/>
        </w:rPr>
      </w:pPr>
    </w:p>
    <w:p w:rsidR="00212CB0" w:rsidRDefault="00D03E91">
      <w:pPr>
        <w:pStyle w:val="ListParagraph"/>
        <w:numPr>
          <w:ilvl w:val="0"/>
          <w:numId w:val="1"/>
        </w:numPr>
        <w:tabs>
          <w:tab w:val="left" w:pos="827"/>
        </w:tabs>
        <w:ind w:right="185" w:hanging="360"/>
        <w:rPr>
          <w:sz w:val="24"/>
        </w:rPr>
      </w:pPr>
      <w:r>
        <w:rPr>
          <w:sz w:val="24"/>
        </w:rPr>
        <w:t>I will ensure that there are appropriate parental controls on the telephone that restrict it from access to unsuitable and inappropriate websites. I will ensure that those controls are switched on and I will check the phone before it is taken into school to see that it has only been used appropriately and contains no unsuitable or illegal content in its</w:t>
      </w:r>
      <w:r>
        <w:rPr>
          <w:spacing w:val="-6"/>
          <w:sz w:val="24"/>
        </w:rPr>
        <w:t xml:space="preserve"> </w:t>
      </w:r>
      <w:r>
        <w:rPr>
          <w:sz w:val="24"/>
        </w:rPr>
        <w:t>memory.</w:t>
      </w:r>
    </w:p>
    <w:p w:rsidR="00212CB0" w:rsidRDefault="00212CB0">
      <w:pPr>
        <w:pStyle w:val="BodyText"/>
        <w:rPr>
          <w:sz w:val="26"/>
        </w:rPr>
      </w:pPr>
    </w:p>
    <w:p w:rsidR="00212CB0" w:rsidRDefault="00212CB0">
      <w:pPr>
        <w:pStyle w:val="BodyText"/>
      </w:pPr>
    </w:p>
    <w:p w:rsidR="00212CB0" w:rsidRDefault="00D03E91">
      <w:pPr>
        <w:tabs>
          <w:tab w:val="left" w:pos="7539"/>
        </w:tabs>
        <w:ind w:left="106"/>
        <w:rPr>
          <w:sz w:val="24"/>
        </w:rPr>
      </w:pPr>
      <w:r>
        <w:rPr>
          <w:sz w:val="24"/>
        </w:rPr>
        <w:t>Parent Name</w:t>
      </w:r>
      <w:r>
        <w:rPr>
          <w:spacing w:val="-6"/>
          <w:sz w:val="24"/>
        </w:rPr>
        <w:t xml:space="preserve"> </w:t>
      </w:r>
      <w:r>
        <w:rPr>
          <w:sz w:val="24"/>
        </w:rPr>
        <w:t xml:space="preserve">(print) </w:t>
      </w:r>
      <w:r>
        <w:rPr>
          <w:sz w:val="24"/>
          <w:u w:val="single"/>
        </w:rPr>
        <w:t xml:space="preserve"> </w:t>
      </w:r>
      <w:r>
        <w:rPr>
          <w:sz w:val="24"/>
          <w:u w:val="single"/>
        </w:rPr>
        <w:tab/>
      </w:r>
    </w:p>
    <w:p w:rsidR="00212CB0" w:rsidRDefault="00212CB0">
      <w:pPr>
        <w:pStyle w:val="BodyText"/>
        <w:rPr>
          <w:sz w:val="16"/>
        </w:rPr>
      </w:pPr>
    </w:p>
    <w:p w:rsidR="00212CB0" w:rsidRDefault="00D03E91">
      <w:pPr>
        <w:tabs>
          <w:tab w:val="left" w:pos="7301"/>
        </w:tabs>
        <w:spacing w:before="92"/>
        <w:ind w:left="106"/>
        <w:rPr>
          <w:sz w:val="24"/>
        </w:rPr>
      </w:pPr>
      <w:r>
        <w:rPr>
          <w:sz w:val="24"/>
        </w:rPr>
        <w:t>Parent</w:t>
      </w:r>
      <w:r>
        <w:rPr>
          <w:spacing w:val="-7"/>
          <w:sz w:val="24"/>
        </w:rPr>
        <w:t xml:space="preserve"> </w:t>
      </w:r>
      <w:r>
        <w:rPr>
          <w:sz w:val="24"/>
        </w:rPr>
        <w:t xml:space="preserve">Signature: </w:t>
      </w:r>
      <w:r>
        <w:rPr>
          <w:sz w:val="24"/>
          <w:u w:val="single"/>
        </w:rPr>
        <w:t xml:space="preserve"> </w:t>
      </w:r>
      <w:r>
        <w:rPr>
          <w:sz w:val="24"/>
          <w:u w:val="single"/>
        </w:rPr>
        <w:tab/>
      </w:r>
    </w:p>
    <w:p w:rsidR="00212CB0" w:rsidRDefault="00212CB0">
      <w:pPr>
        <w:pStyle w:val="BodyText"/>
        <w:rPr>
          <w:sz w:val="16"/>
        </w:rPr>
      </w:pPr>
    </w:p>
    <w:p w:rsidR="00212CB0" w:rsidRDefault="00D03E91">
      <w:pPr>
        <w:tabs>
          <w:tab w:val="left" w:pos="4676"/>
        </w:tabs>
        <w:spacing w:before="93"/>
        <w:ind w:left="106"/>
        <w:rPr>
          <w:sz w:val="24"/>
        </w:rPr>
      </w:pPr>
      <w:r>
        <w:rPr>
          <w:sz w:val="24"/>
        </w:rPr>
        <w:t>Date:</w:t>
      </w:r>
      <w:r>
        <w:rPr>
          <w:spacing w:val="-2"/>
          <w:sz w:val="24"/>
        </w:rPr>
        <w:t xml:space="preserve"> </w:t>
      </w:r>
      <w:r>
        <w:rPr>
          <w:sz w:val="24"/>
          <w:u w:val="single"/>
        </w:rPr>
        <w:t xml:space="preserve"> </w:t>
      </w:r>
      <w:r>
        <w:rPr>
          <w:sz w:val="24"/>
          <w:u w:val="single"/>
        </w:rPr>
        <w:tab/>
      </w:r>
    </w:p>
    <w:p w:rsidR="00212CB0" w:rsidRDefault="00212CB0">
      <w:pPr>
        <w:pStyle w:val="BodyText"/>
        <w:spacing w:before="11"/>
        <w:rPr>
          <w:sz w:val="15"/>
        </w:rPr>
      </w:pPr>
    </w:p>
    <w:p w:rsidR="00212CB0" w:rsidRDefault="00D03E91">
      <w:pPr>
        <w:tabs>
          <w:tab w:val="left" w:pos="7277"/>
        </w:tabs>
        <w:spacing w:before="92"/>
        <w:ind w:left="106"/>
        <w:rPr>
          <w:sz w:val="24"/>
        </w:rPr>
      </w:pPr>
      <w:r>
        <w:rPr>
          <w:sz w:val="24"/>
        </w:rPr>
        <w:t>Pupil’s Name</w:t>
      </w:r>
      <w:r>
        <w:rPr>
          <w:spacing w:val="-3"/>
          <w:sz w:val="24"/>
        </w:rPr>
        <w:t xml:space="preserve"> </w:t>
      </w:r>
      <w:r>
        <w:rPr>
          <w:sz w:val="24"/>
        </w:rPr>
        <w:t xml:space="preserve">(print) </w:t>
      </w:r>
      <w:r>
        <w:rPr>
          <w:sz w:val="24"/>
          <w:u w:val="single"/>
        </w:rPr>
        <w:t xml:space="preserve"> </w:t>
      </w:r>
      <w:r>
        <w:rPr>
          <w:sz w:val="24"/>
          <w:u w:val="single"/>
        </w:rPr>
        <w:tab/>
      </w:r>
    </w:p>
    <w:p w:rsidR="00212CB0" w:rsidRDefault="00212CB0">
      <w:pPr>
        <w:pStyle w:val="BodyText"/>
        <w:rPr>
          <w:sz w:val="16"/>
        </w:rPr>
      </w:pPr>
    </w:p>
    <w:p w:rsidR="00212CB0" w:rsidRDefault="00D03E91">
      <w:pPr>
        <w:tabs>
          <w:tab w:val="left" w:pos="7557"/>
        </w:tabs>
        <w:spacing w:before="92"/>
        <w:ind w:left="106"/>
        <w:rPr>
          <w:sz w:val="24"/>
        </w:rPr>
      </w:pPr>
      <w:r>
        <w:rPr>
          <w:sz w:val="24"/>
        </w:rPr>
        <w:t>Mobile Phone</w:t>
      </w:r>
      <w:r>
        <w:rPr>
          <w:spacing w:val="-8"/>
          <w:sz w:val="24"/>
        </w:rPr>
        <w:t xml:space="preserve"> </w:t>
      </w:r>
      <w:r>
        <w:rPr>
          <w:sz w:val="24"/>
        </w:rPr>
        <w:t>Number</w:t>
      </w:r>
      <w:r>
        <w:rPr>
          <w:spacing w:val="-3"/>
          <w:sz w:val="24"/>
        </w:rPr>
        <w:t xml:space="preserve"> </w:t>
      </w:r>
      <w:r>
        <w:rPr>
          <w:sz w:val="24"/>
          <w:u w:val="single"/>
        </w:rPr>
        <w:t xml:space="preserve"> </w:t>
      </w:r>
      <w:r>
        <w:rPr>
          <w:sz w:val="24"/>
          <w:u w:val="single"/>
        </w:rPr>
        <w:tab/>
      </w:r>
    </w:p>
    <w:p w:rsidR="00212CB0" w:rsidRDefault="00212CB0">
      <w:pPr>
        <w:pStyle w:val="BodyText"/>
        <w:rPr>
          <w:sz w:val="16"/>
        </w:rPr>
      </w:pPr>
    </w:p>
    <w:p w:rsidR="00212CB0" w:rsidRDefault="00D03E91">
      <w:pPr>
        <w:tabs>
          <w:tab w:val="left" w:pos="5742"/>
        </w:tabs>
        <w:spacing w:before="92"/>
        <w:ind w:left="106"/>
        <w:rPr>
          <w:sz w:val="24"/>
        </w:rPr>
      </w:pPr>
      <w:r>
        <w:rPr>
          <w:sz w:val="24"/>
        </w:rPr>
        <w:t>Date:</w:t>
      </w:r>
      <w:r>
        <w:rPr>
          <w:spacing w:val="-2"/>
          <w:sz w:val="24"/>
        </w:rPr>
        <w:t xml:space="preserve"> </w:t>
      </w:r>
      <w:r>
        <w:rPr>
          <w:sz w:val="24"/>
          <w:u w:val="single"/>
        </w:rPr>
        <w:t xml:space="preserve"> </w:t>
      </w:r>
      <w:r>
        <w:rPr>
          <w:sz w:val="24"/>
          <w:u w:val="single"/>
        </w:rPr>
        <w:tab/>
      </w:r>
    </w:p>
    <w:sectPr w:rsidR="00212CB0">
      <w:pgSz w:w="11910" w:h="16840"/>
      <w:pgMar w:top="880" w:right="4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B32" w:rsidRDefault="00F16B32" w:rsidP="00F16B32">
      <w:r>
        <w:separator/>
      </w:r>
    </w:p>
  </w:endnote>
  <w:endnote w:type="continuationSeparator" w:id="0">
    <w:p w:rsidR="00F16B32" w:rsidRDefault="00F16B32" w:rsidP="00F1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32" w:rsidRDefault="00F16B32" w:rsidP="00F16B32">
    <w:pPr>
      <w:pStyle w:val="Footer"/>
      <w:jc w:val="center"/>
    </w:pPr>
    <w:r>
      <w:t>Love, Learning, Laughter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B32" w:rsidRDefault="00F16B32" w:rsidP="00F16B32">
      <w:r>
        <w:separator/>
      </w:r>
    </w:p>
  </w:footnote>
  <w:footnote w:type="continuationSeparator" w:id="0">
    <w:p w:rsidR="00F16B32" w:rsidRDefault="00F16B32" w:rsidP="00F1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2A16"/>
    <w:multiLevelType w:val="hybridMultilevel"/>
    <w:tmpl w:val="91C483F2"/>
    <w:lvl w:ilvl="0" w:tplc="4E42D39C">
      <w:start w:val="1"/>
      <w:numFmt w:val="decimal"/>
      <w:lvlText w:val="%1."/>
      <w:lvlJc w:val="left"/>
      <w:pPr>
        <w:ind w:left="826" w:hanging="361"/>
        <w:jc w:val="left"/>
      </w:pPr>
      <w:rPr>
        <w:rFonts w:ascii="Arial" w:eastAsia="Arial" w:hAnsi="Arial" w:cs="Arial" w:hint="default"/>
        <w:spacing w:val="-3"/>
        <w:w w:val="99"/>
        <w:sz w:val="24"/>
        <w:szCs w:val="24"/>
        <w:lang w:val="en-GB" w:eastAsia="en-GB" w:bidi="en-GB"/>
      </w:rPr>
    </w:lvl>
    <w:lvl w:ilvl="1" w:tplc="A13CEFCE">
      <w:numFmt w:val="bullet"/>
      <w:lvlText w:val="•"/>
      <w:lvlJc w:val="left"/>
      <w:pPr>
        <w:ind w:left="1834" w:hanging="361"/>
      </w:pPr>
      <w:rPr>
        <w:rFonts w:hint="default"/>
        <w:lang w:val="en-GB" w:eastAsia="en-GB" w:bidi="en-GB"/>
      </w:rPr>
    </w:lvl>
    <w:lvl w:ilvl="2" w:tplc="4BC42328">
      <w:numFmt w:val="bullet"/>
      <w:lvlText w:val="•"/>
      <w:lvlJc w:val="left"/>
      <w:pPr>
        <w:ind w:left="2849" w:hanging="361"/>
      </w:pPr>
      <w:rPr>
        <w:rFonts w:hint="default"/>
        <w:lang w:val="en-GB" w:eastAsia="en-GB" w:bidi="en-GB"/>
      </w:rPr>
    </w:lvl>
    <w:lvl w:ilvl="3" w:tplc="1774FF3A">
      <w:numFmt w:val="bullet"/>
      <w:lvlText w:val="•"/>
      <w:lvlJc w:val="left"/>
      <w:pPr>
        <w:ind w:left="3863" w:hanging="361"/>
      </w:pPr>
      <w:rPr>
        <w:rFonts w:hint="default"/>
        <w:lang w:val="en-GB" w:eastAsia="en-GB" w:bidi="en-GB"/>
      </w:rPr>
    </w:lvl>
    <w:lvl w:ilvl="4" w:tplc="18E68A1E">
      <w:numFmt w:val="bullet"/>
      <w:lvlText w:val="•"/>
      <w:lvlJc w:val="left"/>
      <w:pPr>
        <w:ind w:left="4878" w:hanging="361"/>
      </w:pPr>
      <w:rPr>
        <w:rFonts w:hint="default"/>
        <w:lang w:val="en-GB" w:eastAsia="en-GB" w:bidi="en-GB"/>
      </w:rPr>
    </w:lvl>
    <w:lvl w:ilvl="5" w:tplc="209662CC">
      <w:numFmt w:val="bullet"/>
      <w:lvlText w:val="•"/>
      <w:lvlJc w:val="left"/>
      <w:pPr>
        <w:ind w:left="5893" w:hanging="361"/>
      </w:pPr>
      <w:rPr>
        <w:rFonts w:hint="default"/>
        <w:lang w:val="en-GB" w:eastAsia="en-GB" w:bidi="en-GB"/>
      </w:rPr>
    </w:lvl>
    <w:lvl w:ilvl="6" w:tplc="BC9C4372">
      <w:numFmt w:val="bullet"/>
      <w:lvlText w:val="•"/>
      <w:lvlJc w:val="left"/>
      <w:pPr>
        <w:ind w:left="6907" w:hanging="361"/>
      </w:pPr>
      <w:rPr>
        <w:rFonts w:hint="default"/>
        <w:lang w:val="en-GB" w:eastAsia="en-GB" w:bidi="en-GB"/>
      </w:rPr>
    </w:lvl>
    <w:lvl w:ilvl="7" w:tplc="E1843FBC">
      <w:numFmt w:val="bullet"/>
      <w:lvlText w:val="•"/>
      <w:lvlJc w:val="left"/>
      <w:pPr>
        <w:ind w:left="7922" w:hanging="361"/>
      </w:pPr>
      <w:rPr>
        <w:rFonts w:hint="default"/>
        <w:lang w:val="en-GB" w:eastAsia="en-GB" w:bidi="en-GB"/>
      </w:rPr>
    </w:lvl>
    <w:lvl w:ilvl="8" w:tplc="84D45746">
      <w:numFmt w:val="bullet"/>
      <w:lvlText w:val="•"/>
      <w:lvlJc w:val="left"/>
      <w:pPr>
        <w:ind w:left="8937" w:hanging="361"/>
      </w:pPr>
      <w:rPr>
        <w:rFonts w:hint="default"/>
        <w:lang w:val="en-GB" w:eastAsia="en-GB" w:bidi="en-GB"/>
      </w:rPr>
    </w:lvl>
  </w:abstractNum>
  <w:abstractNum w:abstractNumId="1" w15:restartNumberingAfterBreak="0">
    <w:nsid w:val="53E719E3"/>
    <w:multiLevelType w:val="hybridMultilevel"/>
    <w:tmpl w:val="BA3C18A4"/>
    <w:lvl w:ilvl="0" w:tplc="A8820D8E">
      <w:numFmt w:val="bullet"/>
      <w:lvlText w:val=""/>
      <w:lvlJc w:val="left"/>
      <w:pPr>
        <w:ind w:left="826" w:hanging="361"/>
      </w:pPr>
      <w:rPr>
        <w:rFonts w:ascii="Wingdings" w:eastAsia="Wingdings" w:hAnsi="Wingdings" w:cs="Wingdings" w:hint="default"/>
        <w:w w:val="100"/>
        <w:sz w:val="22"/>
        <w:szCs w:val="22"/>
        <w:lang w:val="en-GB" w:eastAsia="en-GB" w:bidi="en-GB"/>
      </w:rPr>
    </w:lvl>
    <w:lvl w:ilvl="1" w:tplc="850A54F6">
      <w:numFmt w:val="bullet"/>
      <w:lvlText w:val="•"/>
      <w:lvlJc w:val="left"/>
      <w:pPr>
        <w:ind w:left="1834" w:hanging="361"/>
      </w:pPr>
      <w:rPr>
        <w:rFonts w:hint="default"/>
        <w:lang w:val="en-GB" w:eastAsia="en-GB" w:bidi="en-GB"/>
      </w:rPr>
    </w:lvl>
    <w:lvl w:ilvl="2" w:tplc="EB8CEC6C">
      <w:numFmt w:val="bullet"/>
      <w:lvlText w:val="•"/>
      <w:lvlJc w:val="left"/>
      <w:pPr>
        <w:ind w:left="2849" w:hanging="361"/>
      </w:pPr>
      <w:rPr>
        <w:rFonts w:hint="default"/>
        <w:lang w:val="en-GB" w:eastAsia="en-GB" w:bidi="en-GB"/>
      </w:rPr>
    </w:lvl>
    <w:lvl w:ilvl="3" w:tplc="8A88F08A">
      <w:numFmt w:val="bullet"/>
      <w:lvlText w:val="•"/>
      <w:lvlJc w:val="left"/>
      <w:pPr>
        <w:ind w:left="3863" w:hanging="361"/>
      </w:pPr>
      <w:rPr>
        <w:rFonts w:hint="default"/>
        <w:lang w:val="en-GB" w:eastAsia="en-GB" w:bidi="en-GB"/>
      </w:rPr>
    </w:lvl>
    <w:lvl w:ilvl="4" w:tplc="7BA87BA2">
      <w:numFmt w:val="bullet"/>
      <w:lvlText w:val="•"/>
      <w:lvlJc w:val="left"/>
      <w:pPr>
        <w:ind w:left="4878" w:hanging="361"/>
      </w:pPr>
      <w:rPr>
        <w:rFonts w:hint="default"/>
        <w:lang w:val="en-GB" w:eastAsia="en-GB" w:bidi="en-GB"/>
      </w:rPr>
    </w:lvl>
    <w:lvl w:ilvl="5" w:tplc="83561490">
      <w:numFmt w:val="bullet"/>
      <w:lvlText w:val="•"/>
      <w:lvlJc w:val="left"/>
      <w:pPr>
        <w:ind w:left="5893" w:hanging="361"/>
      </w:pPr>
      <w:rPr>
        <w:rFonts w:hint="default"/>
        <w:lang w:val="en-GB" w:eastAsia="en-GB" w:bidi="en-GB"/>
      </w:rPr>
    </w:lvl>
    <w:lvl w:ilvl="6" w:tplc="1FBCC47C">
      <w:numFmt w:val="bullet"/>
      <w:lvlText w:val="•"/>
      <w:lvlJc w:val="left"/>
      <w:pPr>
        <w:ind w:left="6907" w:hanging="361"/>
      </w:pPr>
      <w:rPr>
        <w:rFonts w:hint="default"/>
        <w:lang w:val="en-GB" w:eastAsia="en-GB" w:bidi="en-GB"/>
      </w:rPr>
    </w:lvl>
    <w:lvl w:ilvl="7" w:tplc="5F92D07A">
      <w:numFmt w:val="bullet"/>
      <w:lvlText w:val="•"/>
      <w:lvlJc w:val="left"/>
      <w:pPr>
        <w:ind w:left="7922" w:hanging="361"/>
      </w:pPr>
      <w:rPr>
        <w:rFonts w:hint="default"/>
        <w:lang w:val="en-GB" w:eastAsia="en-GB" w:bidi="en-GB"/>
      </w:rPr>
    </w:lvl>
    <w:lvl w:ilvl="8" w:tplc="97120FB2">
      <w:numFmt w:val="bullet"/>
      <w:lvlText w:val="•"/>
      <w:lvlJc w:val="left"/>
      <w:pPr>
        <w:ind w:left="8937"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B0"/>
    <w:rsid w:val="00087261"/>
    <w:rsid w:val="00212CB0"/>
    <w:rsid w:val="003C2860"/>
    <w:rsid w:val="003D6CBC"/>
    <w:rsid w:val="009C5040"/>
    <w:rsid w:val="00D03E91"/>
    <w:rsid w:val="00E34FEA"/>
    <w:rsid w:val="00F1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1B5"/>
  <w15:docId w15:val="{48EDE2D3-5085-49AA-B1EE-D859234D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36"/>
      <w:outlineLvl w:val="0"/>
    </w:pPr>
    <w:rPr>
      <w:rFonts w:ascii="Comic Sans MS" w:eastAsia="Comic Sans MS" w:hAnsi="Comic Sans MS" w:cs="Comic Sans MS"/>
      <w:b/>
      <w:bCs/>
      <w:sz w:val="72"/>
      <w:szCs w:val="72"/>
    </w:rPr>
  </w:style>
  <w:style w:type="paragraph" w:styleId="Heading2">
    <w:name w:val="heading 2"/>
    <w:basedOn w:val="Normal"/>
    <w:uiPriority w:val="1"/>
    <w:qFormat/>
    <w:pPr>
      <w:ind w:left="2660" w:right="2644"/>
      <w:jc w:val="center"/>
      <w:outlineLvl w:val="1"/>
    </w:pPr>
    <w:rPr>
      <w:b/>
      <w:bCs/>
      <w:sz w:val="28"/>
      <w:szCs w:val="28"/>
    </w:rPr>
  </w:style>
  <w:style w:type="paragraph" w:styleId="Heading3">
    <w:name w:val="heading 3"/>
    <w:basedOn w:val="Normal"/>
    <w:uiPriority w:val="1"/>
    <w:qFormat/>
    <w:pPr>
      <w:ind w:left="106"/>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6"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F16B32"/>
    <w:pPr>
      <w:tabs>
        <w:tab w:val="center" w:pos="4513"/>
        <w:tab w:val="right" w:pos="9026"/>
      </w:tabs>
    </w:pPr>
  </w:style>
  <w:style w:type="character" w:customStyle="1" w:styleId="HeaderChar">
    <w:name w:val="Header Char"/>
    <w:basedOn w:val="DefaultParagraphFont"/>
    <w:link w:val="Header"/>
    <w:uiPriority w:val="99"/>
    <w:rsid w:val="00F16B32"/>
    <w:rPr>
      <w:rFonts w:ascii="Arial" w:eastAsia="Arial" w:hAnsi="Arial" w:cs="Arial"/>
      <w:lang w:val="en-GB" w:eastAsia="en-GB" w:bidi="en-GB"/>
    </w:rPr>
  </w:style>
  <w:style w:type="paragraph" w:styleId="Footer">
    <w:name w:val="footer"/>
    <w:basedOn w:val="Normal"/>
    <w:link w:val="FooterChar"/>
    <w:uiPriority w:val="99"/>
    <w:unhideWhenUsed/>
    <w:rsid w:val="00F16B32"/>
    <w:pPr>
      <w:tabs>
        <w:tab w:val="center" w:pos="4513"/>
        <w:tab w:val="right" w:pos="9026"/>
      </w:tabs>
    </w:pPr>
  </w:style>
  <w:style w:type="character" w:customStyle="1" w:styleId="FooterChar">
    <w:name w:val="Footer Char"/>
    <w:basedOn w:val="DefaultParagraphFont"/>
    <w:link w:val="Footer"/>
    <w:uiPriority w:val="99"/>
    <w:rsid w:val="00F16B3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Nigel Oram</cp:lastModifiedBy>
  <cp:revision>6</cp:revision>
  <dcterms:created xsi:type="dcterms:W3CDTF">2018-10-04T12:33:00Z</dcterms:created>
  <dcterms:modified xsi:type="dcterms:W3CDTF">2018-10-17T16:19:00Z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2018-10-04T00:00:00Z</vt:filetime>
  </property>
</Properties>
</file>